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2F" w:rsidRPr="0088492F" w:rsidRDefault="0088492F" w:rsidP="0088492F">
      <w:pPr>
        <w:jc w:val="center"/>
      </w:pPr>
      <w:r w:rsidRPr="0088492F">
        <w:t xml:space="preserve">       </w:t>
      </w:r>
    </w:p>
    <w:p w:rsidR="00C753C6" w:rsidRPr="00C753C6" w:rsidRDefault="00C753C6" w:rsidP="00C753C6">
      <w:pPr>
        <w:jc w:val="center"/>
        <w:rPr>
          <w:bCs/>
          <w:sz w:val="27"/>
          <w:szCs w:val="27"/>
        </w:rPr>
      </w:pPr>
      <w:r w:rsidRPr="00C753C6">
        <w:rPr>
          <w:bCs/>
          <w:sz w:val="27"/>
          <w:szCs w:val="27"/>
        </w:rPr>
        <w:t>РОСТОВСКАЯ ОБЛАСТЬ</w:t>
      </w:r>
    </w:p>
    <w:p w:rsidR="00C753C6" w:rsidRPr="00C753C6" w:rsidRDefault="00C753C6" w:rsidP="00C753C6">
      <w:pPr>
        <w:jc w:val="center"/>
        <w:rPr>
          <w:bCs/>
          <w:sz w:val="27"/>
          <w:szCs w:val="27"/>
        </w:rPr>
      </w:pPr>
      <w:r w:rsidRPr="00C753C6">
        <w:rPr>
          <w:bCs/>
          <w:sz w:val="27"/>
          <w:szCs w:val="27"/>
        </w:rPr>
        <w:t xml:space="preserve">ЗИМОВНИКОВСКИЙ РАЙОН                </w:t>
      </w:r>
    </w:p>
    <w:p w:rsidR="00C753C6" w:rsidRPr="00C753C6" w:rsidRDefault="00C753C6" w:rsidP="00C753C6">
      <w:pPr>
        <w:keepNext/>
        <w:outlineLvl w:val="1"/>
        <w:rPr>
          <w:bCs/>
          <w:iCs/>
          <w:sz w:val="27"/>
          <w:szCs w:val="27"/>
        </w:rPr>
      </w:pPr>
      <w:r w:rsidRPr="00C753C6">
        <w:rPr>
          <w:bCs/>
          <w:i/>
          <w:iCs/>
          <w:sz w:val="27"/>
          <w:szCs w:val="27"/>
        </w:rPr>
        <w:t xml:space="preserve">                                                          </w:t>
      </w:r>
      <w:r w:rsidRPr="00C753C6">
        <w:rPr>
          <w:bCs/>
          <w:iCs/>
          <w:sz w:val="27"/>
          <w:szCs w:val="27"/>
        </w:rPr>
        <w:t>СОБРАНИЕ ДЕПУТАТОВ</w:t>
      </w:r>
    </w:p>
    <w:p w:rsidR="00C753C6" w:rsidRPr="00C753C6" w:rsidRDefault="00C753C6" w:rsidP="00C753C6">
      <w:pPr>
        <w:jc w:val="center"/>
      </w:pPr>
      <w:r w:rsidRPr="00C753C6">
        <w:t>ЗИМОВНИКОВСКОГО СЕЛЬСКОГО ПОСЕЛЕНИЯ</w:t>
      </w:r>
    </w:p>
    <w:p w:rsidR="00026897" w:rsidRPr="00A8418C" w:rsidRDefault="00C753C6" w:rsidP="00C753C6">
      <w:pPr>
        <w:rPr>
          <w:b/>
          <w:spacing w:val="60"/>
          <w:sz w:val="24"/>
          <w:szCs w:val="24"/>
        </w:rPr>
      </w:pPr>
      <w:r w:rsidRPr="00C753C6">
        <w:rPr>
          <w:sz w:val="38"/>
          <w:szCs w:val="38"/>
        </w:rPr>
        <w:t xml:space="preserve">                                            РЕШЕНИЕ   </w:t>
      </w:r>
    </w:p>
    <w:p w:rsidR="00026897" w:rsidRDefault="00026897" w:rsidP="0088492F">
      <w:pPr>
        <w:pStyle w:val="a7"/>
        <w:ind w:left="0"/>
        <w:jc w:val="left"/>
        <w:rPr>
          <w:noProof/>
        </w:rPr>
      </w:pPr>
      <w:r w:rsidRPr="00026897">
        <w:rPr>
          <w:noProof/>
        </w:rPr>
        <w:t xml:space="preserve">                                                                          </w:t>
      </w:r>
    </w:p>
    <w:p w:rsidR="00026897" w:rsidRPr="00A8418C" w:rsidRDefault="00026897" w:rsidP="00A8418C">
      <w:pPr>
        <w:ind w:left="-142" w:firstLine="142"/>
      </w:pPr>
    </w:p>
    <w:p w:rsidR="002F12C8" w:rsidRDefault="00026897" w:rsidP="0088492F">
      <w:pPr>
        <w:ind w:left="-540"/>
      </w:pPr>
      <w:r w:rsidRPr="00D37F66">
        <w:t xml:space="preserve">  </w:t>
      </w:r>
      <w:r w:rsidR="00D37F66">
        <w:t xml:space="preserve">            </w:t>
      </w:r>
      <w:r w:rsidR="002F12C8">
        <w:t>О внесении изменений в решение №</w:t>
      </w:r>
      <w:r w:rsidR="00A51AA3">
        <w:t xml:space="preserve"> </w:t>
      </w:r>
      <w:r w:rsidR="002F12C8">
        <w:t xml:space="preserve">44 от 18.10.2013 </w:t>
      </w:r>
      <w:bookmarkStart w:id="0" w:name="_GoBack"/>
      <w:bookmarkEnd w:id="0"/>
    </w:p>
    <w:p w:rsidR="00026897" w:rsidRPr="00D37F66" w:rsidRDefault="002F12C8" w:rsidP="0088492F">
      <w:pPr>
        <w:ind w:left="-540"/>
      </w:pPr>
      <w:r>
        <w:t xml:space="preserve">              «</w:t>
      </w:r>
      <w:r w:rsidR="0032189D" w:rsidRPr="00D37F66">
        <w:t xml:space="preserve">О создании </w:t>
      </w:r>
      <w:proofErr w:type="gramStart"/>
      <w:r w:rsidR="0032189D" w:rsidRPr="00D37F66">
        <w:t>муниципального</w:t>
      </w:r>
      <w:proofErr w:type="gramEnd"/>
      <w:r w:rsidR="0032189D" w:rsidRPr="00D37F66">
        <w:t xml:space="preserve"> дорожного </w:t>
      </w:r>
    </w:p>
    <w:p w:rsidR="00026897" w:rsidRPr="00D37F66" w:rsidRDefault="0032189D" w:rsidP="00026897">
      <w:pPr>
        <w:pStyle w:val="a6"/>
        <w:spacing w:line="100" w:lineRule="atLeast"/>
        <w:ind w:left="426"/>
        <w:rPr>
          <w:sz w:val="28"/>
          <w:szCs w:val="28"/>
        </w:rPr>
      </w:pPr>
      <w:r w:rsidRPr="00D37F66">
        <w:rPr>
          <w:sz w:val="28"/>
          <w:szCs w:val="28"/>
        </w:rPr>
        <w:t xml:space="preserve">фонда </w:t>
      </w:r>
      <w:r w:rsidR="00113676" w:rsidRPr="00D37F66">
        <w:rPr>
          <w:sz w:val="28"/>
          <w:szCs w:val="28"/>
        </w:rPr>
        <w:t>З</w:t>
      </w:r>
      <w:r w:rsidR="0088492F" w:rsidRPr="00D37F66">
        <w:rPr>
          <w:sz w:val="28"/>
          <w:szCs w:val="28"/>
        </w:rPr>
        <w:t>имовниковско</w:t>
      </w:r>
      <w:r w:rsidR="00113676" w:rsidRPr="00D37F66">
        <w:rPr>
          <w:sz w:val="28"/>
          <w:szCs w:val="28"/>
        </w:rPr>
        <w:t>го</w:t>
      </w:r>
      <w:r w:rsidR="00026897" w:rsidRPr="00D37F66">
        <w:rPr>
          <w:sz w:val="28"/>
          <w:szCs w:val="28"/>
        </w:rPr>
        <w:t xml:space="preserve"> сельско</w:t>
      </w:r>
      <w:r w:rsidR="00113676" w:rsidRPr="00D37F66">
        <w:rPr>
          <w:sz w:val="28"/>
          <w:szCs w:val="28"/>
        </w:rPr>
        <w:t>го</w:t>
      </w:r>
      <w:r w:rsidR="00026897" w:rsidRPr="00D37F66">
        <w:rPr>
          <w:sz w:val="28"/>
          <w:szCs w:val="28"/>
        </w:rPr>
        <w:t xml:space="preserve"> поселени</w:t>
      </w:r>
      <w:r w:rsidR="00113676" w:rsidRPr="00D37F66">
        <w:rPr>
          <w:sz w:val="28"/>
          <w:szCs w:val="28"/>
        </w:rPr>
        <w:t>я</w:t>
      </w:r>
    </w:p>
    <w:p w:rsidR="0032189D" w:rsidRPr="00D37F66" w:rsidRDefault="0088492F" w:rsidP="00026897">
      <w:pPr>
        <w:pStyle w:val="a6"/>
        <w:spacing w:line="100" w:lineRule="atLeast"/>
        <w:ind w:left="426"/>
        <w:rPr>
          <w:sz w:val="28"/>
          <w:szCs w:val="28"/>
        </w:rPr>
      </w:pPr>
      <w:r w:rsidRPr="00D37F66">
        <w:rPr>
          <w:sz w:val="28"/>
          <w:szCs w:val="28"/>
        </w:rPr>
        <w:t>Зимовниковского</w:t>
      </w:r>
      <w:r w:rsidR="00026897" w:rsidRPr="00D37F66">
        <w:rPr>
          <w:sz w:val="28"/>
          <w:szCs w:val="28"/>
        </w:rPr>
        <w:t xml:space="preserve"> района Ростовской</w:t>
      </w:r>
      <w:r w:rsidR="0032189D" w:rsidRPr="00D37F66">
        <w:rPr>
          <w:sz w:val="28"/>
          <w:szCs w:val="28"/>
        </w:rPr>
        <w:t xml:space="preserve"> области</w:t>
      </w:r>
      <w:r w:rsidR="002F12C8">
        <w:rPr>
          <w:sz w:val="28"/>
          <w:szCs w:val="28"/>
        </w:rPr>
        <w:t>»</w:t>
      </w:r>
    </w:p>
    <w:p w:rsidR="00D37F66" w:rsidRPr="00D37F66" w:rsidRDefault="00D37F66" w:rsidP="00026897">
      <w:pPr>
        <w:pStyle w:val="a6"/>
        <w:spacing w:line="100" w:lineRule="atLeast"/>
        <w:ind w:left="426"/>
        <w:rPr>
          <w:sz w:val="28"/>
          <w:szCs w:val="28"/>
        </w:rPr>
      </w:pPr>
    </w:p>
    <w:p w:rsidR="00D37F66" w:rsidRPr="00A8418C" w:rsidRDefault="00D37F66" w:rsidP="00026897">
      <w:pPr>
        <w:pStyle w:val="a6"/>
        <w:spacing w:line="100" w:lineRule="atLeast"/>
        <w:ind w:left="426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83"/>
      </w:tblGrid>
      <w:tr w:rsidR="00D37F66" w:rsidRPr="00D37F66" w:rsidTr="00C15E28">
        <w:trPr>
          <w:trHeight w:val="367"/>
        </w:trPr>
        <w:tc>
          <w:tcPr>
            <w:tcW w:w="4785" w:type="dxa"/>
            <w:shd w:val="clear" w:color="auto" w:fill="auto"/>
          </w:tcPr>
          <w:p w:rsidR="00D37F66" w:rsidRPr="00D37F66" w:rsidRDefault="00D37F66" w:rsidP="00D37F66">
            <w:pPr>
              <w:jc w:val="both"/>
            </w:pPr>
            <w:r w:rsidRPr="00D37F66">
              <w:t>Принято Собранием депутатов</w:t>
            </w:r>
          </w:p>
        </w:tc>
        <w:tc>
          <w:tcPr>
            <w:tcW w:w="5583" w:type="dxa"/>
            <w:shd w:val="clear" w:color="auto" w:fill="auto"/>
          </w:tcPr>
          <w:p w:rsidR="00D37F66" w:rsidRPr="00D37F66" w:rsidRDefault="002F12C8" w:rsidP="002F12C8">
            <w:pPr>
              <w:jc w:val="right"/>
            </w:pPr>
            <w:r>
              <w:t>24</w:t>
            </w:r>
            <w:r w:rsidR="00D37F66" w:rsidRPr="00D37F66">
              <w:t xml:space="preserve"> </w:t>
            </w:r>
            <w:r>
              <w:t>августа</w:t>
            </w:r>
            <w:r w:rsidR="00D37F66" w:rsidRPr="00D37F66">
              <w:t xml:space="preserve">  201</w:t>
            </w:r>
            <w:r>
              <w:t>5</w:t>
            </w:r>
            <w:r w:rsidR="00D37F66" w:rsidRPr="00D37F66">
              <w:t xml:space="preserve"> года</w:t>
            </w:r>
          </w:p>
        </w:tc>
      </w:tr>
    </w:tbl>
    <w:p w:rsidR="00D37F66" w:rsidRPr="00D37F66" w:rsidRDefault="00D37F66" w:rsidP="00D37F66">
      <w:pPr>
        <w:autoSpaceDE w:val="0"/>
        <w:autoSpaceDN w:val="0"/>
        <w:adjustRightInd w:val="0"/>
        <w:ind w:firstLine="900"/>
        <w:jc w:val="both"/>
        <w:outlineLvl w:val="1"/>
      </w:pPr>
    </w:p>
    <w:p w:rsidR="00026897" w:rsidRPr="00A8418C" w:rsidRDefault="00026897" w:rsidP="00026897">
      <w:pPr>
        <w:pStyle w:val="a6"/>
        <w:spacing w:line="100" w:lineRule="atLeast"/>
        <w:ind w:left="426"/>
        <w:rPr>
          <w:b/>
          <w:sz w:val="28"/>
          <w:szCs w:val="28"/>
        </w:rPr>
      </w:pPr>
    </w:p>
    <w:p w:rsidR="008D4A1F" w:rsidRPr="008D4A1F" w:rsidRDefault="0032189D" w:rsidP="008D4A1F">
      <w:pPr>
        <w:pStyle w:val="a6"/>
        <w:spacing w:line="100" w:lineRule="atLeast"/>
        <w:ind w:left="426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       </w:t>
      </w:r>
      <w:r w:rsidR="008D4A1F" w:rsidRPr="008D4A1F">
        <w:rPr>
          <w:sz w:val="28"/>
          <w:szCs w:val="28"/>
        </w:rPr>
        <w:t xml:space="preserve">В соответствии со </w:t>
      </w:r>
      <w:hyperlink r:id="rId6" w:history="1">
        <w:r w:rsidR="008D4A1F" w:rsidRPr="008D4A1F">
          <w:rPr>
            <w:rStyle w:val="a5"/>
            <w:sz w:val="28"/>
            <w:szCs w:val="28"/>
          </w:rPr>
          <w:t>статьей 179</w:t>
        </w:r>
        <w:r w:rsidR="008D4A1F" w:rsidRPr="008D4A1F">
          <w:rPr>
            <w:rStyle w:val="a5"/>
            <w:sz w:val="28"/>
            <w:szCs w:val="28"/>
            <w:vertAlign w:val="superscript"/>
          </w:rPr>
          <w:t>4</w:t>
        </w:r>
      </w:hyperlink>
      <w:r w:rsidR="008D4A1F" w:rsidRPr="008D4A1F">
        <w:rPr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="008D4A1F" w:rsidRPr="008D4A1F">
          <w:rPr>
            <w:rStyle w:val="a5"/>
            <w:sz w:val="28"/>
            <w:szCs w:val="28"/>
          </w:rPr>
          <w:t>законом</w:t>
        </w:r>
      </w:hyperlink>
      <w:r w:rsidR="008D4A1F" w:rsidRPr="008D4A1F">
        <w:rPr>
          <w:sz w:val="28"/>
          <w:szCs w:val="28"/>
        </w:rPr>
        <w:t xml:space="preserve"> от 8 ноября 2007 года № 257-ФЗ «Об автомобильных  дорогах и о дорожной деятельности в Российской Федерации и о внесении  изменений в отдельные законодательные акты Российской Федерации», руководствуясь </w:t>
      </w:r>
      <w:r w:rsidR="008D4A1F">
        <w:rPr>
          <w:sz w:val="28"/>
          <w:szCs w:val="28"/>
        </w:rPr>
        <w:t xml:space="preserve">пунктом 5 </w:t>
      </w:r>
      <w:r w:rsidR="008D4A1F" w:rsidRPr="008D4A1F">
        <w:rPr>
          <w:sz w:val="28"/>
          <w:szCs w:val="28"/>
        </w:rPr>
        <w:t>стать</w:t>
      </w:r>
      <w:r w:rsidR="008D4A1F">
        <w:rPr>
          <w:sz w:val="28"/>
          <w:szCs w:val="28"/>
        </w:rPr>
        <w:t>и</w:t>
      </w:r>
      <w:r w:rsidR="008D4A1F" w:rsidRPr="008D4A1F">
        <w:rPr>
          <w:sz w:val="28"/>
          <w:szCs w:val="28"/>
        </w:rPr>
        <w:t xml:space="preserve">  </w:t>
      </w:r>
      <w:r w:rsidR="008D4A1F">
        <w:rPr>
          <w:sz w:val="28"/>
          <w:szCs w:val="28"/>
        </w:rPr>
        <w:t xml:space="preserve">2 </w:t>
      </w:r>
      <w:r w:rsidR="008D4A1F" w:rsidRPr="008D4A1F">
        <w:rPr>
          <w:sz w:val="28"/>
          <w:szCs w:val="28"/>
        </w:rPr>
        <w:t>Устава</w:t>
      </w:r>
      <w:r w:rsidR="008D4A1F" w:rsidRPr="008D4A1F">
        <w:rPr>
          <w:b/>
          <w:sz w:val="28"/>
          <w:szCs w:val="28"/>
        </w:rPr>
        <w:t xml:space="preserve"> </w:t>
      </w:r>
      <w:r w:rsidR="008D4A1F" w:rsidRPr="008D4A1F">
        <w:rPr>
          <w:sz w:val="28"/>
          <w:szCs w:val="28"/>
        </w:rPr>
        <w:t>муниципального образования</w:t>
      </w:r>
    </w:p>
    <w:p w:rsidR="008D4A1F" w:rsidRPr="008D4A1F" w:rsidRDefault="008D4A1F" w:rsidP="008D4A1F">
      <w:pPr>
        <w:pStyle w:val="a6"/>
        <w:ind w:left="426"/>
        <w:jc w:val="both"/>
        <w:rPr>
          <w:sz w:val="28"/>
          <w:szCs w:val="28"/>
        </w:rPr>
      </w:pPr>
      <w:r w:rsidRPr="008D4A1F">
        <w:rPr>
          <w:sz w:val="28"/>
          <w:szCs w:val="28"/>
        </w:rPr>
        <w:t xml:space="preserve"> «Зимовниковское сельское поселение» Зимовниковского района Ростовской области</w:t>
      </w:r>
    </w:p>
    <w:p w:rsidR="00A8418C" w:rsidRPr="00A8418C" w:rsidRDefault="00A8418C" w:rsidP="00A8418C">
      <w:pPr>
        <w:pStyle w:val="a6"/>
        <w:spacing w:line="100" w:lineRule="atLeast"/>
        <w:ind w:left="426"/>
        <w:jc w:val="both"/>
        <w:rPr>
          <w:sz w:val="28"/>
          <w:szCs w:val="28"/>
        </w:rPr>
      </w:pPr>
    </w:p>
    <w:p w:rsidR="0032189D" w:rsidRDefault="007474A3" w:rsidP="0032189D">
      <w:pPr>
        <w:pStyle w:val="a6"/>
        <w:spacing w:line="100" w:lineRule="atLeast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32189D" w:rsidRPr="00A8418C">
        <w:rPr>
          <w:b/>
          <w:sz w:val="28"/>
          <w:szCs w:val="28"/>
        </w:rPr>
        <w:t>РЕШИЛО:</w:t>
      </w:r>
    </w:p>
    <w:p w:rsidR="0032189D" w:rsidRPr="000016CD" w:rsidRDefault="002F12C8" w:rsidP="00E867FF">
      <w:pPr>
        <w:pStyle w:val="a6"/>
        <w:numPr>
          <w:ilvl w:val="0"/>
          <w:numId w:val="10"/>
        </w:numPr>
        <w:spacing w:before="280" w:after="280" w:line="100" w:lineRule="atLeast"/>
        <w:ind w:left="567" w:hanging="12"/>
        <w:jc w:val="both"/>
        <w:rPr>
          <w:sz w:val="28"/>
          <w:szCs w:val="28"/>
        </w:rPr>
      </w:pPr>
      <w:r w:rsidRPr="000016CD">
        <w:rPr>
          <w:sz w:val="28"/>
          <w:szCs w:val="28"/>
        </w:rPr>
        <w:t xml:space="preserve">Внести изменения в решение №44 от 18.10.2013 г. </w:t>
      </w:r>
      <w:r w:rsidR="000016CD" w:rsidRPr="000016CD">
        <w:rPr>
          <w:sz w:val="28"/>
          <w:szCs w:val="28"/>
        </w:rPr>
        <w:t>«О создании</w:t>
      </w:r>
      <w:r w:rsidR="00E867FF">
        <w:rPr>
          <w:sz w:val="28"/>
          <w:szCs w:val="28"/>
        </w:rPr>
        <w:t xml:space="preserve"> </w:t>
      </w:r>
      <w:r w:rsidRPr="000016CD">
        <w:rPr>
          <w:sz w:val="28"/>
          <w:szCs w:val="28"/>
        </w:rPr>
        <w:t>муниципального дорожного фонда Зимовниковского сельского поселения Зимовниковского района Ростовской области»:</w:t>
      </w:r>
    </w:p>
    <w:p w:rsidR="00462A11" w:rsidRDefault="00E867FF" w:rsidP="00E867FF">
      <w:pPr>
        <w:pStyle w:val="ConsPlusDocList"/>
        <w:numPr>
          <w:ilvl w:val="1"/>
          <w:numId w:val="1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12C8">
        <w:rPr>
          <w:rFonts w:ascii="Times New Roman" w:hAnsi="Times New Roman" w:cs="Times New Roman"/>
          <w:sz w:val="28"/>
          <w:szCs w:val="28"/>
        </w:rPr>
        <w:t xml:space="preserve">Пункт 4 Порядка </w:t>
      </w:r>
      <w:r w:rsidR="000016CD">
        <w:rPr>
          <w:rFonts w:ascii="Times New Roman" w:hAnsi="Times New Roman" w:cs="Times New Roman"/>
          <w:sz w:val="28"/>
          <w:szCs w:val="28"/>
        </w:rPr>
        <w:t xml:space="preserve"> </w:t>
      </w:r>
      <w:r w:rsidR="008D4A1F" w:rsidRPr="008D4A1F">
        <w:rPr>
          <w:rFonts w:ascii="Times New Roman" w:hAnsi="Times New Roman" w:cs="Times New Roman"/>
          <w:bCs/>
          <w:sz w:val="28"/>
          <w:szCs w:val="28"/>
        </w:rPr>
        <w:t xml:space="preserve">формирования и использования бюджетных ассигнований  муниципального  дорожного  фонда </w:t>
      </w:r>
      <w:r w:rsidR="0088492F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="008D4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A11" w:rsidRPr="00A841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88492F">
        <w:rPr>
          <w:rFonts w:ascii="Times New Roman" w:hAnsi="Times New Roman" w:cs="Times New Roman"/>
          <w:bCs/>
          <w:sz w:val="28"/>
          <w:szCs w:val="28"/>
        </w:rPr>
        <w:t>Зимовниковского</w:t>
      </w:r>
      <w:r w:rsidR="00462A11" w:rsidRPr="00A8418C">
        <w:rPr>
          <w:rFonts w:ascii="Times New Roman" w:hAnsi="Times New Roman" w:cs="Times New Roman"/>
          <w:bCs/>
          <w:sz w:val="28"/>
          <w:szCs w:val="28"/>
        </w:rPr>
        <w:t xml:space="preserve"> района Ростовской области</w:t>
      </w:r>
      <w:r w:rsidR="000016CD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C607F" w:rsidRPr="005C607F" w:rsidRDefault="005C607F" w:rsidP="005C607F">
      <w:pPr>
        <w:rPr>
          <w:lang w:eastAsia="hi-IN" w:bidi="hi-IN"/>
        </w:rPr>
      </w:pP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>«</w:t>
      </w:r>
      <w:r w:rsidR="000016CD" w:rsidRPr="00F01B9D">
        <w:t xml:space="preserve">4. </w:t>
      </w:r>
      <w:r>
        <w:t xml:space="preserve">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 денежные средства направляются </w:t>
      </w:r>
      <w:proofErr w:type="gramStart"/>
      <w:r>
        <w:t>на</w:t>
      </w:r>
      <w:proofErr w:type="gramEnd"/>
      <w:r>
        <w:t>:</w:t>
      </w: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 xml:space="preserve">1) </w:t>
      </w:r>
      <w:r w:rsidR="007474A3">
        <w:t>с</w:t>
      </w:r>
      <w:r>
        <w:t>одержание и ремонт  улично-дорожной сети общего пользования местного значения и сооружений на них, в том числе автомобильных дорог  общего пользования местного значения и сооружений на них</w:t>
      </w:r>
      <w:r w:rsidR="00631CF7">
        <w:t xml:space="preserve"> и тротуаров</w:t>
      </w:r>
      <w:r>
        <w:t xml:space="preserve"> относящихся к муниципальной собственности;</w:t>
      </w: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lastRenderedPageBreak/>
        <w:t xml:space="preserve">2) </w:t>
      </w:r>
      <w:r w:rsidR="007474A3">
        <w:t>п</w:t>
      </w:r>
      <w:r>
        <w:t>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</w:t>
      </w:r>
      <w:r w:rsidR="00631CF7">
        <w:t>, а так же тротуаров</w:t>
      </w:r>
      <w:r>
        <w:t>;</w:t>
      </w: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 xml:space="preserve">3) </w:t>
      </w:r>
      <w:r w:rsidR="007474A3">
        <w:t>к</w:t>
      </w:r>
      <w:r>
        <w:t>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 xml:space="preserve">4) </w:t>
      </w:r>
      <w:r w:rsidR="007474A3">
        <w:t>п</w:t>
      </w:r>
      <w:r>
        <w:t>риобретение дорожно-строительной техники, необходимой для осуществления дорожной деятельности;</w:t>
      </w:r>
    </w:p>
    <w:p w:rsidR="005C607F" w:rsidRDefault="005C607F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 xml:space="preserve">5) </w:t>
      </w:r>
      <w:r w:rsidR="007474A3">
        <w:t>о</w:t>
      </w:r>
      <w:r>
        <w:t>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631CF7" w:rsidRDefault="00631CF7" w:rsidP="00631CF7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>6) обустройство автодорог местного значения в целях повышения безопасности дорожного движения;</w:t>
      </w:r>
    </w:p>
    <w:p w:rsidR="00631CF7" w:rsidRDefault="00631CF7" w:rsidP="00631CF7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>7) обеспечение транспортной безопасности автодорог местного значения;</w:t>
      </w:r>
    </w:p>
    <w:p w:rsidR="00631CF7" w:rsidRDefault="00631CF7" w:rsidP="00631CF7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>8) проведение работ по технической инвентаризации автодорог местного значения;</w:t>
      </w:r>
    </w:p>
    <w:p w:rsidR="005C607F" w:rsidRDefault="00631CF7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>9) выполнение научно-исследовательских, опытно-конструкторских и технологических работ в области дорожного хозяйства;</w:t>
      </w:r>
    </w:p>
    <w:p w:rsidR="000016CD" w:rsidRPr="00F01B9D" w:rsidRDefault="00631CF7" w:rsidP="005C607F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915"/>
        <w:jc w:val="both"/>
      </w:pPr>
      <w:r>
        <w:t>10</w:t>
      </w:r>
      <w:r w:rsidR="005C607F">
        <w:t xml:space="preserve">) </w:t>
      </w:r>
      <w:r w:rsidR="007474A3">
        <w:t>н</w:t>
      </w:r>
      <w:r w:rsidR="005C607F">
        <w:t>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Федерации»</w:t>
      </w:r>
      <w:r w:rsidR="000016CD" w:rsidRPr="00F01B9D">
        <w:t>.</w:t>
      </w:r>
    </w:p>
    <w:p w:rsidR="00A8418C" w:rsidRPr="00A8418C" w:rsidRDefault="00A8418C" w:rsidP="00E867FF">
      <w:pPr>
        <w:pStyle w:val="a6"/>
        <w:spacing w:before="280" w:after="280" w:line="100" w:lineRule="atLeast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       </w:t>
      </w:r>
      <w:r w:rsidR="0032189D" w:rsidRPr="00A8418C">
        <w:rPr>
          <w:sz w:val="28"/>
          <w:szCs w:val="28"/>
        </w:rPr>
        <w:t xml:space="preserve"> </w:t>
      </w:r>
      <w:r w:rsidR="00E867FF" w:rsidRPr="00E867FF">
        <w:rPr>
          <w:sz w:val="28"/>
          <w:szCs w:val="28"/>
        </w:rPr>
        <w:t>2. Настоящее решение вступает в силу с</w:t>
      </w:r>
      <w:r w:rsidR="00E867FF">
        <w:rPr>
          <w:sz w:val="28"/>
          <w:szCs w:val="28"/>
        </w:rPr>
        <w:t>о дня подписания</w:t>
      </w:r>
      <w:r w:rsidR="00E867FF" w:rsidRPr="00E867FF">
        <w:rPr>
          <w:sz w:val="28"/>
          <w:szCs w:val="28"/>
        </w:rPr>
        <w:t>, но не ранее чем по истечении одного месяца со дня его официального опубликования.</w:t>
      </w:r>
      <w:r>
        <w:rPr>
          <w:sz w:val="28"/>
          <w:szCs w:val="28"/>
        </w:rPr>
        <w:t xml:space="preserve"> </w:t>
      </w:r>
    </w:p>
    <w:p w:rsidR="008D4A1F" w:rsidRDefault="008D4A1F" w:rsidP="00462A11">
      <w:pPr>
        <w:pStyle w:val="a6"/>
        <w:spacing w:line="100" w:lineRule="atLeast"/>
        <w:ind w:left="786"/>
        <w:jc w:val="both"/>
        <w:rPr>
          <w:sz w:val="28"/>
          <w:szCs w:val="28"/>
        </w:rPr>
      </w:pPr>
    </w:p>
    <w:p w:rsidR="00462A11" w:rsidRPr="00A8418C" w:rsidRDefault="00462A11" w:rsidP="00462A11">
      <w:pPr>
        <w:pStyle w:val="a6"/>
        <w:spacing w:line="100" w:lineRule="atLeast"/>
        <w:ind w:left="786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Глава </w:t>
      </w:r>
      <w:r w:rsidR="0088492F">
        <w:rPr>
          <w:sz w:val="28"/>
          <w:szCs w:val="28"/>
        </w:rPr>
        <w:t>Зимовниковского</w:t>
      </w:r>
    </w:p>
    <w:p w:rsidR="00A8418C" w:rsidRDefault="00462A11" w:rsidP="00A8418C">
      <w:pPr>
        <w:pStyle w:val="a6"/>
        <w:spacing w:line="100" w:lineRule="atLeast"/>
        <w:ind w:left="786"/>
        <w:jc w:val="both"/>
        <w:rPr>
          <w:sz w:val="28"/>
          <w:szCs w:val="28"/>
        </w:rPr>
      </w:pPr>
      <w:r w:rsidRPr="00A8418C">
        <w:rPr>
          <w:sz w:val="28"/>
          <w:szCs w:val="28"/>
        </w:rPr>
        <w:t xml:space="preserve">сельского поселения                                                  </w:t>
      </w:r>
      <w:r w:rsidR="0088492F">
        <w:rPr>
          <w:sz w:val="28"/>
          <w:szCs w:val="28"/>
        </w:rPr>
        <w:t>С.Н.Фоменко</w:t>
      </w:r>
    </w:p>
    <w:p w:rsidR="00A8418C" w:rsidRDefault="00A8418C" w:rsidP="00A8418C">
      <w:pPr>
        <w:pStyle w:val="a6"/>
        <w:spacing w:line="100" w:lineRule="atLeast"/>
        <w:ind w:left="786"/>
        <w:jc w:val="both"/>
        <w:rPr>
          <w:sz w:val="28"/>
          <w:szCs w:val="28"/>
        </w:rPr>
      </w:pPr>
    </w:p>
    <w:p w:rsidR="00D37F66" w:rsidRPr="00A41A64" w:rsidRDefault="00A41A64" w:rsidP="00D37F66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D37F66" w:rsidRPr="00A41A64">
        <w:rPr>
          <w:rFonts w:ascii="Times New Roman" w:hAnsi="Times New Roman" w:cs="Times New Roman"/>
          <w:b w:val="0"/>
          <w:bCs w:val="0"/>
          <w:sz w:val="28"/>
          <w:szCs w:val="28"/>
        </w:rPr>
        <w:t>пос. Зимовники</w:t>
      </w:r>
    </w:p>
    <w:p w:rsidR="00D37F66" w:rsidRPr="00A41A64" w:rsidRDefault="00D37F66" w:rsidP="00D37F66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1A64">
        <w:rPr>
          <w:rFonts w:ascii="Times New Roman" w:hAnsi="Times New Roman" w:cs="Times New Roman"/>
          <w:sz w:val="28"/>
          <w:szCs w:val="28"/>
        </w:rPr>
        <w:tab/>
      </w:r>
      <w:r w:rsidR="00A41A64" w:rsidRPr="00A41A64">
        <w:rPr>
          <w:rFonts w:ascii="Times New Roman" w:hAnsi="Times New Roman" w:cs="Times New Roman"/>
          <w:sz w:val="28"/>
          <w:szCs w:val="28"/>
        </w:rPr>
        <w:t xml:space="preserve">   </w:t>
      </w:r>
      <w:r w:rsidR="00E867FF" w:rsidRPr="00A41A64">
        <w:rPr>
          <w:rFonts w:ascii="Times New Roman" w:hAnsi="Times New Roman" w:cs="Times New Roman"/>
          <w:b w:val="0"/>
          <w:sz w:val="28"/>
          <w:szCs w:val="28"/>
        </w:rPr>
        <w:t>28</w:t>
      </w:r>
      <w:r w:rsidRPr="00A41A64">
        <w:rPr>
          <w:rFonts w:ascii="Times New Roman" w:hAnsi="Times New Roman" w:cs="Times New Roman"/>
          <w:b w:val="0"/>
          <w:sz w:val="28"/>
          <w:szCs w:val="28"/>
        </w:rPr>
        <w:t>.</w:t>
      </w:r>
      <w:r w:rsidR="00E867FF" w:rsidRPr="00A41A64">
        <w:rPr>
          <w:rFonts w:ascii="Times New Roman" w:hAnsi="Times New Roman" w:cs="Times New Roman"/>
          <w:b w:val="0"/>
          <w:sz w:val="28"/>
          <w:szCs w:val="28"/>
        </w:rPr>
        <w:t>08</w:t>
      </w:r>
      <w:r w:rsidRPr="00A41A64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E867FF" w:rsidRPr="00A41A6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:rsidR="00CE08F4" w:rsidRDefault="00D37F66" w:rsidP="00D37F66">
      <w:pPr>
        <w:pStyle w:val="ConsTitle"/>
        <w:widowControl/>
        <w:jc w:val="both"/>
        <w:outlineLvl w:val="0"/>
        <w:rPr>
          <w:sz w:val="28"/>
          <w:szCs w:val="28"/>
        </w:rPr>
      </w:pPr>
      <w:r w:rsidRPr="00A41A64">
        <w:rPr>
          <w:rFonts w:ascii="Times New Roman" w:hAnsi="Times New Roman" w:cs="Times New Roman"/>
          <w:sz w:val="28"/>
          <w:szCs w:val="28"/>
        </w:rPr>
        <w:tab/>
      </w:r>
      <w:r w:rsidR="00A41A64" w:rsidRPr="00A41A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1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A41A64" w:rsidRPr="00A41A6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867FF" w:rsidRPr="00A41A6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A41A64" w:rsidRPr="00A41A6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462A11">
        <w:rPr>
          <w:sz w:val="28"/>
          <w:szCs w:val="28"/>
        </w:rPr>
        <w:tab/>
      </w:r>
    </w:p>
    <w:sectPr w:rsidR="00CE08F4" w:rsidSect="00A8418C">
      <w:pgSz w:w="11907" w:h="16840" w:code="9"/>
      <w:pgMar w:top="1134" w:right="708" w:bottom="1134" w:left="993" w:header="28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>
      <w:start w:val="1"/>
      <w:numFmt w:val="decimal"/>
      <w:lvlText w:val="%2."/>
      <w:lvlJc w:val="left"/>
      <w:pPr>
        <w:tabs>
          <w:tab w:val="num" w:pos="1362"/>
        </w:tabs>
        <w:ind w:left="1362" w:hanging="360"/>
      </w:pPr>
    </w:lvl>
    <w:lvl w:ilvl="2">
      <w:start w:val="1"/>
      <w:numFmt w:val="decimal"/>
      <w:lvlText w:val="%3."/>
      <w:lvlJc w:val="left"/>
      <w:pPr>
        <w:tabs>
          <w:tab w:val="num" w:pos="1722"/>
        </w:tabs>
        <w:ind w:left="1722" w:hanging="36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>
      <w:start w:val="1"/>
      <w:numFmt w:val="decimal"/>
      <w:lvlText w:val="%5."/>
      <w:lvlJc w:val="left"/>
      <w:pPr>
        <w:tabs>
          <w:tab w:val="num" w:pos="2442"/>
        </w:tabs>
        <w:ind w:left="2442" w:hanging="360"/>
      </w:pPr>
    </w:lvl>
    <w:lvl w:ilvl="5">
      <w:start w:val="1"/>
      <w:numFmt w:val="decimal"/>
      <w:lvlText w:val="%6."/>
      <w:lvlJc w:val="left"/>
      <w:pPr>
        <w:tabs>
          <w:tab w:val="num" w:pos="2802"/>
        </w:tabs>
        <w:ind w:left="2802" w:hanging="360"/>
      </w:pPr>
    </w:lvl>
    <w:lvl w:ilvl="6">
      <w:start w:val="1"/>
      <w:numFmt w:val="decimal"/>
      <w:lvlText w:val="%7."/>
      <w:lvlJc w:val="left"/>
      <w:pPr>
        <w:tabs>
          <w:tab w:val="num" w:pos="3162"/>
        </w:tabs>
        <w:ind w:left="3162" w:hanging="360"/>
      </w:pPr>
    </w:lvl>
    <w:lvl w:ilvl="7">
      <w:start w:val="1"/>
      <w:numFmt w:val="decimal"/>
      <w:lvlText w:val="%8."/>
      <w:lvlJc w:val="left"/>
      <w:pPr>
        <w:tabs>
          <w:tab w:val="num" w:pos="3522"/>
        </w:tabs>
        <w:ind w:left="3522" w:hanging="360"/>
      </w:pPr>
    </w:lvl>
    <w:lvl w:ilvl="8">
      <w:start w:val="1"/>
      <w:numFmt w:val="decimal"/>
      <w:lvlText w:val="%9."/>
      <w:lvlJc w:val="left"/>
      <w:pPr>
        <w:tabs>
          <w:tab w:val="num" w:pos="3882"/>
        </w:tabs>
        <w:ind w:left="3882" w:hanging="360"/>
      </w:pPr>
    </w:lvl>
  </w:abstractNum>
  <w:abstractNum w:abstractNumId="1">
    <w:nsid w:val="114D5F1D"/>
    <w:multiLevelType w:val="hybridMultilevel"/>
    <w:tmpl w:val="C3AC56EE"/>
    <w:lvl w:ilvl="0" w:tplc="938E20E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FF0530"/>
    <w:multiLevelType w:val="hybridMultilevel"/>
    <w:tmpl w:val="04DCCE6A"/>
    <w:lvl w:ilvl="0" w:tplc="80ACC91E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FC13906"/>
    <w:multiLevelType w:val="hybridMultilevel"/>
    <w:tmpl w:val="41B06686"/>
    <w:lvl w:ilvl="0" w:tplc="B99291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886EBF"/>
    <w:multiLevelType w:val="hybridMultilevel"/>
    <w:tmpl w:val="621A1B1E"/>
    <w:lvl w:ilvl="0" w:tplc="6890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70261"/>
    <w:multiLevelType w:val="hybridMultilevel"/>
    <w:tmpl w:val="1D1AAF3E"/>
    <w:lvl w:ilvl="0" w:tplc="F490C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8D1D72"/>
    <w:multiLevelType w:val="hybridMultilevel"/>
    <w:tmpl w:val="61324A76"/>
    <w:lvl w:ilvl="0" w:tplc="E8B0552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4FA7AA2"/>
    <w:multiLevelType w:val="hybridMultilevel"/>
    <w:tmpl w:val="0AD8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00488"/>
    <w:multiLevelType w:val="hybridMultilevel"/>
    <w:tmpl w:val="DEFE600E"/>
    <w:lvl w:ilvl="0" w:tplc="87E25694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222268"/>
    <w:multiLevelType w:val="multilevel"/>
    <w:tmpl w:val="F780B4AE"/>
    <w:lvl w:ilvl="0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9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7"/>
    <w:rsid w:val="000016CD"/>
    <w:rsid w:val="00022D7F"/>
    <w:rsid w:val="00026897"/>
    <w:rsid w:val="00034FB6"/>
    <w:rsid w:val="00050340"/>
    <w:rsid w:val="000843D4"/>
    <w:rsid w:val="00096EBF"/>
    <w:rsid w:val="000D4B20"/>
    <w:rsid w:val="00113676"/>
    <w:rsid w:val="001771AB"/>
    <w:rsid w:val="001A0141"/>
    <w:rsid w:val="001B39C9"/>
    <w:rsid w:val="001B4A52"/>
    <w:rsid w:val="001D0438"/>
    <w:rsid w:val="002306EA"/>
    <w:rsid w:val="00242B33"/>
    <w:rsid w:val="002F12C8"/>
    <w:rsid w:val="0032189D"/>
    <w:rsid w:val="00380D11"/>
    <w:rsid w:val="003D57E4"/>
    <w:rsid w:val="00462A11"/>
    <w:rsid w:val="004673C9"/>
    <w:rsid w:val="00473A09"/>
    <w:rsid w:val="00473D17"/>
    <w:rsid w:val="004D1053"/>
    <w:rsid w:val="004E625D"/>
    <w:rsid w:val="005519D1"/>
    <w:rsid w:val="005740EC"/>
    <w:rsid w:val="005C607F"/>
    <w:rsid w:val="00631CF7"/>
    <w:rsid w:val="006B2A06"/>
    <w:rsid w:val="006C685F"/>
    <w:rsid w:val="007474A3"/>
    <w:rsid w:val="007758F0"/>
    <w:rsid w:val="007B7ABC"/>
    <w:rsid w:val="0088492F"/>
    <w:rsid w:val="008D4A1F"/>
    <w:rsid w:val="008E117A"/>
    <w:rsid w:val="008E63BF"/>
    <w:rsid w:val="00A06F13"/>
    <w:rsid w:val="00A41A64"/>
    <w:rsid w:val="00A51AA3"/>
    <w:rsid w:val="00A52019"/>
    <w:rsid w:val="00A8418C"/>
    <w:rsid w:val="00AE7749"/>
    <w:rsid w:val="00B42A34"/>
    <w:rsid w:val="00B769F6"/>
    <w:rsid w:val="00B9169B"/>
    <w:rsid w:val="00C753C6"/>
    <w:rsid w:val="00CE08F4"/>
    <w:rsid w:val="00D37F66"/>
    <w:rsid w:val="00D7571B"/>
    <w:rsid w:val="00D96716"/>
    <w:rsid w:val="00DC76C7"/>
    <w:rsid w:val="00E72C5C"/>
    <w:rsid w:val="00E867FF"/>
    <w:rsid w:val="00F01B9D"/>
    <w:rsid w:val="00F2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2189D"/>
    <w:rPr>
      <w:color w:val="000080"/>
      <w:u w:val="single"/>
    </w:rPr>
  </w:style>
  <w:style w:type="paragraph" w:customStyle="1" w:styleId="a6">
    <w:name w:val="Стиль"/>
    <w:rsid w:val="0032189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32189D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styleId="a7">
    <w:name w:val="Title"/>
    <w:basedOn w:val="a"/>
    <w:link w:val="a8"/>
    <w:qFormat/>
    <w:rsid w:val="00026897"/>
    <w:pPr>
      <w:ind w:left="4111"/>
      <w:jc w:val="center"/>
    </w:pPr>
    <w:rPr>
      <w:sz w:val="24"/>
      <w:szCs w:val="20"/>
    </w:rPr>
  </w:style>
  <w:style w:type="character" w:customStyle="1" w:styleId="a8">
    <w:name w:val="Название Знак"/>
    <w:link w:val="a7"/>
    <w:rsid w:val="00026897"/>
    <w:rPr>
      <w:sz w:val="24"/>
    </w:rPr>
  </w:style>
  <w:style w:type="paragraph" w:customStyle="1" w:styleId="ConsNormal">
    <w:name w:val="ConsNormal"/>
    <w:rsid w:val="00A84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4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D37F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00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2189D"/>
    <w:rPr>
      <w:color w:val="000080"/>
      <w:u w:val="single"/>
    </w:rPr>
  </w:style>
  <w:style w:type="paragraph" w:customStyle="1" w:styleId="a6">
    <w:name w:val="Стиль"/>
    <w:rsid w:val="0032189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32189D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styleId="a7">
    <w:name w:val="Title"/>
    <w:basedOn w:val="a"/>
    <w:link w:val="a8"/>
    <w:qFormat/>
    <w:rsid w:val="00026897"/>
    <w:pPr>
      <w:ind w:left="4111"/>
      <w:jc w:val="center"/>
    </w:pPr>
    <w:rPr>
      <w:sz w:val="24"/>
      <w:szCs w:val="20"/>
    </w:rPr>
  </w:style>
  <w:style w:type="character" w:customStyle="1" w:styleId="a8">
    <w:name w:val="Название Знак"/>
    <w:link w:val="a7"/>
    <w:rsid w:val="00026897"/>
    <w:rPr>
      <w:sz w:val="24"/>
    </w:rPr>
  </w:style>
  <w:style w:type="paragraph" w:customStyle="1" w:styleId="ConsNormal">
    <w:name w:val="ConsNormal"/>
    <w:rsid w:val="00A84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41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D37F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00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6D3E775129F453D5984E7F450869FBCD275D6B2B1C97ED1455087CB1XEi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6D3E775129F453D5984E7F450869FBCD20546A261497ED1455087CB1E56ECDF3EC41D3676EE758X7i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3803</CharactersWithSpaces>
  <SharedDoc>false</SharedDoc>
  <HLinks>
    <vt:vector size="18" baseType="variant"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consultantplus://offline/ref=FC6D3E775129F453D5985072536437F1CE2F026128149EBA4B0A5321E6EC649AB4A318912360E65872329CXBiBL</vt:lpwstr>
      </vt:variant>
      <vt:variant>
        <vt:lpwstr/>
      </vt:variant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consultantplus://offline/ref=FC6D3E775129F453D5984E7F450869FBCD275D6B2B1C97ED1455087CB1XEi5L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consultantplus://offline/ref=FC6D3E775129F453D5984E7F450869FBCD20546A261497ED1455087CB1E56ECDF3EC41D3676EE758X7i4L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uzer</cp:lastModifiedBy>
  <cp:revision>6</cp:revision>
  <cp:lastPrinted>2015-09-07T12:37:00Z</cp:lastPrinted>
  <dcterms:created xsi:type="dcterms:W3CDTF">2015-08-25T10:40:00Z</dcterms:created>
  <dcterms:modified xsi:type="dcterms:W3CDTF">2015-09-07T12:38:00Z</dcterms:modified>
</cp:coreProperties>
</file>