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EA" w:rsidRDefault="000347EA" w:rsidP="006A4D3B">
      <w:pPr>
        <w:pStyle w:val="a6"/>
        <w:outlineLvl w:val="0"/>
        <w:rPr>
          <w:b/>
          <w:szCs w:val="28"/>
        </w:rPr>
      </w:pPr>
    </w:p>
    <w:p w:rsidR="000347EA" w:rsidRDefault="000347EA" w:rsidP="006A4D3B">
      <w:pPr>
        <w:pStyle w:val="a6"/>
        <w:outlineLvl w:val="0"/>
        <w:rPr>
          <w:b/>
          <w:szCs w:val="28"/>
        </w:rPr>
      </w:pPr>
    </w:p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927BF5" w:rsidRDefault="00117C2C" w:rsidP="00117C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7BF5">
              <w:rPr>
                <w:szCs w:val="28"/>
              </w:rPr>
              <w:t xml:space="preserve">Об  утверждении Порядка </w:t>
            </w:r>
            <w:r w:rsidR="00927BF5" w:rsidRPr="000F71FA">
              <w:rPr>
                <w:szCs w:val="28"/>
              </w:rPr>
              <w:t>принятия</w:t>
            </w:r>
            <w:r w:rsidR="00905F11">
              <w:rPr>
                <w:szCs w:val="28"/>
              </w:rPr>
              <w:t xml:space="preserve"> решений об  утверждении уставов</w:t>
            </w:r>
            <w:r w:rsidR="00927BF5" w:rsidRPr="000F71FA">
              <w:rPr>
                <w:szCs w:val="28"/>
              </w:rPr>
              <w:t xml:space="preserve"> казачьих обществ</w:t>
            </w:r>
            <w:r w:rsidR="00927BF5">
              <w:rPr>
                <w:szCs w:val="28"/>
              </w:rPr>
              <w:t xml:space="preserve"> Зимовниковского сельского поселения</w:t>
            </w:r>
          </w:p>
          <w:p w:rsidR="002F1A19" w:rsidRPr="004001FA" w:rsidRDefault="002F1A19" w:rsidP="00572485">
            <w:pPr>
              <w:ind w:firstLine="0"/>
              <w:rPr>
                <w:szCs w:val="28"/>
              </w:rPr>
            </w:pPr>
          </w:p>
        </w:tc>
      </w:tr>
    </w:tbl>
    <w:p w:rsidR="006A4D3B" w:rsidRDefault="0055384A" w:rsidP="000347EA">
      <w:r>
        <w:br w:type="textWrapping" w:clear="all"/>
      </w:r>
      <w:bookmarkStart w:id="0" w:name="_GoBack"/>
      <w:bookmarkEnd w:id="0"/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117C2C">
              <w:rPr>
                <w:szCs w:val="28"/>
              </w:rPr>
              <w:t>28.12.</w:t>
            </w:r>
            <w:r w:rsidR="00572485">
              <w:rPr>
                <w:szCs w:val="28"/>
              </w:rPr>
              <w:t>2020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Pr="00927BF5" w:rsidRDefault="00927BF5" w:rsidP="00205CD4">
      <w:pPr>
        <w:rPr>
          <w:szCs w:val="28"/>
        </w:rPr>
      </w:pPr>
      <w:r w:rsidRPr="00B45978">
        <w:rPr>
          <w:szCs w:val="28"/>
        </w:rPr>
        <w:t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</w:t>
      </w:r>
      <w:r>
        <w:rPr>
          <w:szCs w:val="28"/>
        </w:rPr>
        <w:t xml:space="preserve">еств», </w:t>
      </w:r>
      <w:r w:rsidR="00FB32C1">
        <w:t xml:space="preserve">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BF5" w:rsidRPr="006A1B8E" w:rsidRDefault="00927BF5" w:rsidP="00927BF5">
      <w:pPr>
        <w:rPr>
          <w:szCs w:val="28"/>
        </w:rPr>
      </w:pPr>
      <w:r w:rsidRPr="006A1B8E">
        <w:rPr>
          <w:szCs w:val="28"/>
        </w:rPr>
        <w:t>1. Утвердить Порядок принятия</w:t>
      </w:r>
      <w:r>
        <w:rPr>
          <w:szCs w:val="28"/>
        </w:rPr>
        <w:t xml:space="preserve"> </w:t>
      </w:r>
      <w:r w:rsidRPr="006A1B8E">
        <w:rPr>
          <w:szCs w:val="28"/>
        </w:rPr>
        <w:t>решений о</w:t>
      </w:r>
      <w:r w:rsidR="00905F11">
        <w:rPr>
          <w:szCs w:val="28"/>
        </w:rPr>
        <w:t>б утверждении уставов</w:t>
      </w:r>
      <w:r w:rsidRPr="006A1B8E">
        <w:rPr>
          <w:szCs w:val="28"/>
        </w:rPr>
        <w:t xml:space="preserve"> казачьих обществ </w:t>
      </w:r>
      <w:r>
        <w:rPr>
          <w:szCs w:val="28"/>
        </w:rPr>
        <w:t xml:space="preserve">Зимовниковского сельского поселения </w:t>
      </w:r>
      <w:r w:rsidRPr="006A1B8E">
        <w:rPr>
          <w:szCs w:val="28"/>
        </w:rPr>
        <w:t>согласно приложению.</w:t>
      </w:r>
    </w:p>
    <w:p w:rsidR="00927BF5" w:rsidRDefault="00927BF5" w:rsidP="00927BF5">
      <w:pPr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опубликования.</w:t>
      </w:r>
    </w:p>
    <w:p w:rsidR="00927BF5" w:rsidRDefault="00927BF5" w:rsidP="00927BF5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оставляю за собой.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117C2C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28.12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72485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</w:p>
    <w:p w:rsidR="004001FA" w:rsidRDefault="00117C2C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141</w:t>
      </w:r>
    </w:p>
    <w:p w:rsidR="00977ED0" w:rsidRDefault="00117C2C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р</w:t>
      </w:r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117C2C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28.12.</w:t>
      </w:r>
      <w:r w:rsidR="00572485">
        <w:rPr>
          <w:rFonts w:ascii="Times New Roman" w:hAnsi="Times New Roman"/>
          <w:b w:val="0"/>
          <w:sz w:val="28"/>
          <w:szCs w:val="28"/>
        </w:rPr>
        <w:t>2020</w:t>
      </w:r>
      <w:r>
        <w:rPr>
          <w:rFonts w:ascii="Times New Roman" w:hAnsi="Times New Roman"/>
          <w:b w:val="0"/>
          <w:sz w:val="28"/>
          <w:szCs w:val="28"/>
        </w:rPr>
        <w:t xml:space="preserve">  № 141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27BF5" w:rsidRDefault="00927BF5" w:rsidP="00927BF5">
      <w:pPr>
        <w:autoSpaceDN w:val="0"/>
        <w:jc w:val="center"/>
        <w:rPr>
          <w:kern w:val="2"/>
          <w:szCs w:val="28"/>
        </w:rPr>
      </w:pPr>
      <w:r w:rsidRPr="00863DBE">
        <w:rPr>
          <w:kern w:val="2"/>
          <w:szCs w:val="28"/>
        </w:rPr>
        <w:t>ПО</w:t>
      </w:r>
      <w:r>
        <w:rPr>
          <w:kern w:val="2"/>
          <w:szCs w:val="28"/>
        </w:rPr>
        <w:t>РЯДОК</w:t>
      </w:r>
    </w:p>
    <w:p w:rsidR="00927BF5" w:rsidRPr="00E521DD" w:rsidRDefault="000272B4" w:rsidP="00927BF5">
      <w:pPr>
        <w:jc w:val="center"/>
        <w:rPr>
          <w:szCs w:val="28"/>
        </w:rPr>
      </w:pPr>
      <w:r w:rsidRPr="000F71FA">
        <w:rPr>
          <w:szCs w:val="28"/>
        </w:rPr>
        <w:t>принятия</w:t>
      </w:r>
      <w:r w:rsidR="00905F11">
        <w:rPr>
          <w:szCs w:val="28"/>
        </w:rPr>
        <w:t xml:space="preserve"> решений об  утверждении уставов</w:t>
      </w:r>
      <w:r w:rsidRPr="000F71FA">
        <w:rPr>
          <w:szCs w:val="28"/>
        </w:rPr>
        <w:t xml:space="preserve"> казачьих обществ</w:t>
      </w:r>
      <w:r>
        <w:rPr>
          <w:szCs w:val="28"/>
        </w:rPr>
        <w:t xml:space="preserve"> Зимовниковского сельского поселения</w:t>
      </w:r>
      <w:r w:rsidR="00927BF5" w:rsidRPr="00E521DD">
        <w:rPr>
          <w:kern w:val="2"/>
          <w:szCs w:val="28"/>
        </w:rPr>
        <w:t xml:space="preserve"> </w:t>
      </w:r>
    </w:p>
    <w:p w:rsidR="00927BF5" w:rsidRDefault="00927BF5" w:rsidP="00927BF5">
      <w:pPr>
        <w:autoSpaceDN w:val="0"/>
        <w:jc w:val="center"/>
        <w:rPr>
          <w:kern w:val="2"/>
          <w:szCs w:val="28"/>
        </w:rPr>
      </w:pPr>
    </w:p>
    <w:p w:rsidR="00927BF5" w:rsidRDefault="00927BF5" w:rsidP="00927BF5">
      <w:pPr>
        <w:autoSpaceDN w:val="0"/>
        <w:jc w:val="center"/>
        <w:rPr>
          <w:kern w:val="2"/>
          <w:szCs w:val="28"/>
        </w:rPr>
      </w:pPr>
      <w:r>
        <w:rPr>
          <w:kern w:val="2"/>
          <w:szCs w:val="28"/>
        </w:rPr>
        <w:t>1. Общие положения</w:t>
      </w:r>
    </w:p>
    <w:p w:rsidR="00927BF5" w:rsidRPr="008C114D" w:rsidRDefault="00927BF5" w:rsidP="00927BF5">
      <w:pPr>
        <w:autoSpaceDN w:val="0"/>
        <w:ind w:left="720"/>
        <w:rPr>
          <w:kern w:val="2"/>
          <w:szCs w:val="28"/>
        </w:rPr>
      </w:pPr>
    </w:p>
    <w:p w:rsidR="00927BF5" w:rsidRDefault="00927BF5" w:rsidP="00927BF5">
      <w:pPr>
        <w:tabs>
          <w:tab w:val="left" w:pos="6237"/>
        </w:tabs>
        <w:rPr>
          <w:kern w:val="2"/>
          <w:szCs w:val="28"/>
        </w:rPr>
      </w:pPr>
      <w:r w:rsidRPr="00E521DD">
        <w:rPr>
          <w:kern w:val="2"/>
          <w:szCs w:val="28"/>
        </w:rPr>
        <w:t>Настоящий</w:t>
      </w:r>
      <w:r>
        <w:rPr>
          <w:kern w:val="2"/>
          <w:szCs w:val="28"/>
        </w:rPr>
        <w:t xml:space="preserve"> Порядок определяет механизм принятия </w:t>
      </w:r>
      <w:r w:rsidR="004D2A64">
        <w:rPr>
          <w:kern w:val="2"/>
          <w:szCs w:val="28"/>
        </w:rPr>
        <w:t>Собранием</w:t>
      </w:r>
      <w:r w:rsidRPr="00531663">
        <w:rPr>
          <w:kern w:val="2"/>
          <w:szCs w:val="28"/>
        </w:rPr>
        <w:t xml:space="preserve"> депутатов </w:t>
      </w:r>
      <w:r>
        <w:rPr>
          <w:kern w:val="2"/>
          <w:szCs w:val="28"/>
        </w:rPr>
        <w:t>Зимовниковского</w:t>
      </w:r>
      <w:r w:rsidRPr="00531663">
        <w:rPr>
          <w:kern w:val="2"/>
          <w:szCs w:val="28"/>
        </w:rPr>
        <w:t xml:space="preserve"> </w:t>
      </w:r>
      <w:r>
        <w:rPr>
          <w:kern w:val="2"/>
          <w:szCs w:val="28"/>
        </w:rPr>
        <w:t>сельского поселения</w:t>
      </w:r>
      <w:r w:rsidRPr="00E521DD">
        <w:rPr>
          <w:kern w:val="2"/>
          <w:szCs w:val="28"/>
        </w:rPr>
        <w:t xml:space="preserve"> Ростовской области</w:t>
      </w:r>
      <w:r>
        <w:rPr>
          <w:kern w:val="2"/>
          <w:szCs w:val="28"/>
        </w:rPr>
        <w:t xml:space="preserve"> решений об утверждении </w:t>
      </w:r>
      <w:bookmarkStart w:id="1" w:name="sub_1002"/>
      <w:r>
        <w:rPr>
          <w:kern w:val="2"/>
          <w:szCs w:val="28"/>
        </w:rPr>
        <w:t>у</w:t>
      </w:r>
      <w:r w:rsidRPr="0025344A">
        <w:rPr>
          <w:kern w:val="2"/>
          <w:szCs w:val="28"/>
        </w:rPr>
        <w:t>став</w:t>
      </w:r>
      <w:r>
        <w:rPr>
          <w:kern w:val="2"/>
          <w:szCs w:val="28"/>
        </w:rPr>
        <w:t>ов</w:t>
      </w:r>
      <w:r w:rsidRPr="006F4CB8">
        <w:rPr>
          <w:kern w:val="2"/>
          <w:szCs w:val="28"/>
        </w:rPr>
        <w:t xml:space="preserve"> хуторских, </w:t>
      </w:r>
      <w:r w:rsidR="004D2A64">
        <w:rPr>
          <w:kern w:val="2"/>
          <w:szCs w:val="28"/>
        </w:rPr>
        <w:t xml:space="preserve">станичных </w:t>
      </w:r>
      <w:r w:rsidRPr="006F4CB8">
        <w:rPr>
          <w:kern w:val="2"/>
          <w:szCs w:val="28"/>
        </w:rPr>
        <w:t xml:space="preserve">казачьих обществ, создаваемых (действующих) </w:t>
      </w:r>
      <w:r w:rsidR="004D2A64" w:rsidRPr="006F4CB8">
        <w:rPr>
          <w:kern w:val="2"/>
          <w:szCs w:val="28"/>
        </w:rPr>
        <w:t>на территори</w:t>
      </w:r>
      <w:r w:rsidR="004D2A64">
        <w:rPr>
          <w:kern w:val="2"/>
          <w:szCs w:val="28"/>
        </w:rPr>
        <w:t>и Зимовниковского сельского поселения</w:t>
      </w:r>
      <w:r w:rsidR="004D2A64" w:rsidRPr="006F4CB8">
        <w:rPr>
          <w:kern w:val="2"/>
          <w:szCs w:val="28"/>
        </w:rPr>
        <w:t>,</w:t>
      </w:r>
    </w:p>
    <w:p w:rsidR="00927BF5" w:rsidRDefault="00927BF5" w:rsidP="00927BF5">
      <w:pPr>
        <w:tabs>
          <w:tab w:val="left" w:pos="6237"/>
        </w:tabs>
        <w:rPr>
          <w:kern w:val="2"/>
          <w:szCs w:val="28"/>
        </w:rPr>
      </w:pPr>
    </w:p>
    <w:bookmarkEnd w:id="1"/>
    <w:p w:rsidR="00927BF5" w:rsidRDefault="00927BF5" w:rsidP="00927BF5">
      <w:pPr>
        <w:tabs>
          <w:tab w:val="left" w:pos="284"/>
          <w:tab w:val="left" w:pos="6237"/>
        </w:tabs>
        <w:spacing w:line="254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2. Порядок принятия</w:t>
      </w:r>
      <w:r w:rsidR="00905F11">
        <w:rPr>
          <w:kern w:val="2"/>
          <w:szCs w:val="28"/>
        </w:rPr>
        <w:t xml:space="preserve"> решения об утверждении уставов</w:t>
      </w:r>
      <w:r w:rsidR="00F4333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казачьих обществ </w:t>
      </w:r>
    </w:p>
    <w:p w:rsidR="00927BF5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" w:name="sub_1026"/>
    </w:p>
    <w:p w:rsidR="00927BF5" w:rsidRPr="00246167" w:rsidRDefault="00927BF5" w:rsidP="00927BF5">
      <w:pPr>
        <w:tabs>
          <w:tab w:val="left" w:pos="6237"/>
        </w:tabs>
        <w:rPr>
          <w:kern w:val="2"/>
          <w:szCs w:val="28"/>
        </w:rPr>
      </w:pPr>
      <w:r>
        <w:rPr>
          <w:kern w:val="2"/>
          <w:szCs w:val="28"/>
        </w:rPr>
        <w:t>2.1. </w:t>
      </w:r>
      <w:r w:rsidR="004D2A64">
        <w:rPr>
          <w:kern w:val="2"/>
          <w:szCs w:val="28"/>
        </w:rPr>
        <w:t xml:space="preserve"> Собранием</w:t>
      </w:r>
      <w:r w:rsidRPr="00E8026C">
        <w:rPr>
          <w:kern w:val="2"/>
          <w:szCs w:val="28"/>
        </w:rPr>
        <w:t xml:space="preserve"> депутатов </w:t>
      </w:r>
      <w:r w:rsidR="004D2A64">
        <w:rPr>
          <w:kern w:val="2"/>
          <w:szCs w:val="28"/>
        </w:rPr>
        <w:t>Зимовниковского сельского поселения</w:t>
      </w:r>
      <w:r w:rsidRPr="00E8026C">
        <w:rPr>
          <w:kern w:val="2"/>
          <w:szCs w:val="28"/>
        </w:rPr>
        <w:t xml:space="preserve"> </w:t>
      </w:r>
      <w:r>
        <w:rPr>
          <w:kern w:val="2"/>
          <w:szCs w:val="28"/>
        </w:rPr>
        <w:t>принимаются решения об утверждении у</w:t>
      </w:r>
      <w:r w:rsidRPr="0025344A">
        <w:rPr>
          <w:kern w:val="2"/>
          <w:szCs w:val="28"/>
        </w:rPr>
        <w:t>став</w:t>
      </w:r>
      <w:r>
        <w:rPr>
          <w:kern w:val="2"/>
          <w:szCs w:val="28"/>
        </w:rPr>
        <w:t>ов</w:t>
      </w:r>
      <w:r w:rsidRPr="0025344A">
        <w:rPr>
          <w:kern w:val="2"/>
          <w:szCs w:val="28"/>
        </w:rPr>
        <w:t xml:space="preserve"> </w:t>
      </w:r>
      <w:r w:rsidR="004D2A64" w:rsidRPr="006F4CB8">
        <w:rPr>
          <w:kern w:val="2"/>
          <w:szCs w:val="28"/>
        </w:rPr>
        <w:t xml:space="preserve">хуторских, </w:t>
      </w:r>
      <w:r w:rsidR="004D2A64">
        <w:rPr>
          <w:kern w:val="2"/>
          <w:szCs w:val="28"/>
        </w:rPr>
        <w:t xml:space="preserve">станичных </w:t>
      </w:r>
      <w:r w:rsidR="004D2A64" w:rsidRPr="006F4CB8">
        <w:rPr>
          <w:kern w:val="2"/>
          <w:szCs w:val="28"/>
        </w:rPr>
        <w:t>казачьих обществ</w:t>
      </w:r>
      <w:r w:rsidRPr="0025344A">
        <w:rPr>
          <w:kern w:val="2"/>
          <w:szCs w:val="28"/>
        </w:rPr>
        <w:t>, создаваемых (действующих) на территори</w:t>
      </w:r>
      <w:r>
        <w:rPr>
          <w:kern w:val="2"/>
          <w:szCs w:val="28"/>
        </w:rPr>
        <w:t>и</w:t>
      </w:r>
      <w:bookmarkStart w:id="3" w:name="sub_1027"/>
      <w:bookmarkEnd w:id="2"/>
      <w:r>
        <w:rPr>
          <w:kern w:val="2"/>
          <w:szCs w:val="28"/>
        </w:rPr>
        <w:t xml:space="preserve"> Зимовниковского </w:t>
      </w:r>
      <w:r w:rsidRPr="00E8026C">
        <w:rPr>
          <w:kern w:val="2"/>
          <w:szCs w:val="28"/>
        </w:rPr>
        <w:t xml:space="preserve"> </w:t>
      </w:r>
      <w:r w:rsidR="004D2A64">
        <w:rPr>
          <w:kern w:val="2"/>
          <w:szCs w:val="28"/>
        </w:rPr>
        <w:t>сельского поселения</w:t>
      </w:r>
      <w:r>
        <w:rPr>
          <w:kern w:val="2"/>
          <w:szCs w:val="28"/>
        </w:rPr>
        <w:t xml:space="preserve"> (далее</w:t>
      </w:r>
      <w:r w:rsidR="00117C2C">
        <w:rPr>
          <w:kern w:val="2"/>
          <w:szCs w:val="28"/>
        </w:rPr>
        <w:t xml:space="preserve"> </w:t>
      </w:r>
      <w:r>
        <w:rPr>
          <w:kern w:val="2"/>
          <w:szCs w:val="28"/>
        </w:rPr>
        <w:t>– казачьи общества).</w:t>
      </w:r>
    </w:p>
    <w:p w:rsidR="00927BF5" w:rsidRPr="00D456DE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4" w:name="sub_1031"/>
      <w:bookmarkEnd w:id="3"/>
      <w:r>
        <w:rPr>
          <w:kern w:val="2"/>
          <w:szCs w:val="28"/>
        </w:rPr>
        <w:t>2.2. </w:t>
      </w:r>
      <w:r w:rsidR="00905F11">
        <w:rPr>
          <w:kern w:val="2"/>
          <w:szCs w:val="28"/>
        </w:rPr>
        <w:t>Для утверждения уставов</w:t>
      </w:r>
      <w:r w:rsidRPr="00C924A8">
        <w:rPr>
          <w:kern w:val="2"/>
          <w:szCs w:val="28"/>
        </w:rPr>
        <w:t xml:space="preserve"> действующего казачьего общества атаман этого казачьего общества направляет</w:t>
      </w:r>
      <w:r>
        <w:rPr>
          <w:kern w:val="2"/>
          <w:szCs w:val="28"/>
        </w:rPr>
        <w:t xml:space="preserve"> п</w:t>
      </w:r>
      <w:r w:rsidRPr="00996539">
        <w:rPr>
          <w:kern w:val="2"/>
          <w:szCs w:val="28"/>
        </w:rPr>
        <w:t>редседател</w:t>
      </w:r>
      <w:r>
        <w:rPr>
          <w:kern w:val="2"/>
          <w:szCs w:val="28"/>
        </w:rPr>
        <w:t>ю</w:t>
      </w:r>
      <w:r w:rsidRPr="00996539">
        <w:rPr>
          <w:kern w:val="2"/>
          <w:szCs w:val="28"/>
        </w:rPr>
        <w:t xml:space="preserve"> Собрания депутатов –  глав</w:t>
      </w:r>
      <w:r>
        <w:rPr>
          <w:kern w:val="2"/>
          <w:szCs w:val="28"/>
        </w:rPr>
        <w:t>е</w:t>
      </w:r>
      <w:r w:rsidRPr="00996539">
        <w:rPr>
          <w:kern w:val="2"/>
          <w:szCs w:val="28"/>
        </w:rPr>
        <w:t xml:space="preserve"> </w:t>
      </w:r>
      <w:r>
        <w:rPr>
          <w:kern w:val="2"/>
          <w:szCs w:val="28"/>
        </w:rPr>
        <w:t>Зимовниковского</w:t>
      </w:r>
      <w:r w:rsidRPr="00996539">
        <w:rPr>
          <w:kern w:val="2"/>
          <w:szCs w:val="28"/>
        </w:rPr>
        <w:t xml:space="preserve"> </w:t>
      </w:r>
      <w:r w:rsidR="004D2A64">
        <w:rPr>
          <w:kern w:val="2"/>
          <w:szCs w:val="28"/>
        </w:rPr>
        <w:t>сельского поселения</w:t>
      </w:r>
      <w:r w:rsidRPr="00996539">
        <w:rPr>
          <w:kern w:val="2"/>
          <w:szCs w:val="28"/>
        </w:rPr>
        <w:t xml:space="preserve"> Ростовской области</w:t>
      </w:r>
      <w:r w:rsidRPr="00C924A8">
        <w:rPr>
          <w:kern w:val="2"/>
          <w:szCs w:val="28"/>
        </w:rPr>
        <w:t xml:space="preserve"> представление об </w:t>
      </w:r>
      <w:r w:rsidRPr="00D456DE">
        <w:rPr>
          <w:kern w:val="2"/>
          <w:szCs w:val="28"/>
        </w:rPr>
        <w:t>утверждении устава казачьего общества. К</w:t>
      </w:r>
      <w:r>
        <w:rPr>
          <w:kern w:val="2"/>
          <w:szCs w:val="28"/>
        </w:rPr>
        <w:t> </w:t>
      </w:r>
      <w:r w:rsidRPr="00D456DE">
        <w:rPr>
          <w:kern w:val="2"/>
          <w:szCs w:val="28"/>
        </w:rPr>
        <w:t>представлению прилагаются: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5" w:name="sub_10311"/>
      <w:bookmarkEnd w:id="4"/>
      <w:r w:rsidRPr="00D456DE">
        <w:rPr>
          <w:kern w:val="2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</w:t>
      </w:r>
      <w:r>
        <w:rPr>
          <w:kern w:val="2"/>
          <w:szCs w:val="28"/>
        </w:rPr>
        <w:t> </w:t>
      </w:r>
      <w:r w:rsidRPr="00D456DE">
        <w:rPr>
          <w:kern w:val="2"/>
          <w:szCs w:val="28"/>
        </w:rPr>
        <w:t>иными федеральными</w:t>
      </w:r>
      <w:r w:rsidRPr="00C924A8">
        <w:rPr>
          <w:kern w:val="2"/>
          <w:szCs w:val="28"/>
        </w:rPr>
        <w:t xml:space="preserve"> законами в сфере деятельности некоммерческих организаций, а также уставом казачьего общества;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6" w:name="sub_10312"/>
      <w:bookmarkEnd w:id="5"/>
      <w:r w:rsidRPr="00C924A8">
        <w:rPr>
          <w:kern w:val="2"/>
          <w:szCs w:val="28"/>
        </w:rPr>
        <w:t xml:space="preserve">копия протокола </w:t>
      </w:r>
      <w:r w:rsidRPr="00D456DE">
        <w:rPr>
          <w:kern w:val="2"/>
          <w:szCs w:val="28"/>
        </w:rPr>
        <w:t>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27BF5" w:rsidRDefault="008329EB" w:rsidP="00927BF5">
      <w:pPr>
        <w:tabs>
          <w:tab w:val="left" w:pos="6237"/>
        </w:tabs>
        <w:rPr>
          <w:kern w:val="2"/>
          <w:szCs w:val="28"/>
        </w:rPr>
      </w:pPr>
      <w:bookmarkStart w:id="7" w:name="sub_10313"/>
      <w:bookmarkEnd w:id="6"/>
      <w:r>
        <w:rPr>
          <w:color w:val="000000"/>
          <w:szCs w:val="28"/>
        </w:rPr>
        <w:t>копия пись</w:t>
      </w:r>
      <w:r w:rsidRPr="00C7269D">
        <w:rPr>
          <w:color w:val="000000"/>
          <w:szCs w:val="28"/>
        </w:rPr>
        <w:t>м</w:t>
      </w:r>
      <w:r>
        <w:rPr>
          <w:color w:val="000000"/>
          <w:szCs w:val="28"/>
        </w:rPr>
        <w:t>а</w:t>
      </w:r>
      <w:r w:rsidRPr="00C7269D">
        <w:rPr>
          <w:color w:val="000000"/>
          <w:szCs w:val="28"/>
        </w:rPr>
        <w:t xml:space="preserve"> о согласовании устава казачьего общества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национальностей от 6 апреля 2020 года №</w:t>
      </w:r>
      <w:r w:rsidR="00117C2C">
        <w:rPr>
          <w:color w:val="000000"/>
          <w:szCs w:val="28"/>
        </w:rPr>
        <w:t xml:space="preserve"> </w:t>
      </w:r>
      <w:r w:rsidRPr="00C7269D">
        <w:rPr>
          <w:color w:val="000000"/>
          <w:szCs w:val="28"/>
        </w:rPr>
        <w:t>45;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8" w:name="sub_10314"/>
      <w:bookmarkEnd w:id="7"/>
      <w:r w:rsidRPr="00C924A8">
        <w:rPr>
          <w:kern w:val="2"/>
          <w:szCs w:val="28"/>
        </w:rPr>
        <w:t>устав казачьего общества на бумажном носителе и в электронном виде.</w:t>
      </w:r>
    </w:p>
    <w:p w:rsidR="00927BF5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9" w:name="sub_1032"/>
      <w:bookmarkEnd w:id="8"/>
      <w:r>
        <w:rPr>
          <w:kern w:val="2"/>
          <w:szCs w:val="28"/>
        </w:rPr>
        <w:t>2.3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Для утверждения устава создаваемого казачьего общества</w:t>
      </w:r>
      <w:r w:rsidR="004D2A64">
        <w:rPr>
          <w:kern w:val="2"/>
          <w:szCs w:val="28"/>
        </w:rPr>
        <w:t xml:space="preserve"> </w:t>
      </w:r>
      <w:r w:rsidRPr="00C924A8">
        <w:rPr>
          <w:kern w:val="2"/>
          <w:szCs w:val="28"/>
        </w:rPr>
        <w:t xml:space="preserve">лицо, уполномоченное </w:t>
      </w:r>
      <w:r w:rsidRPr="00D456DE">
        <w:rPr>
          <w:kern w:val="2"/>
          <w:szCs w:val="28"/>
        </w:rPr>
        <w:t>учредительным собранием (кругом, сбором) создаваемого</w:t>
      </w:r>
      <w:r w:rsidRPr="00C924A8">
        <w:rPr>
          <w:kern w:val="2"/>
          <w:szCs w:val="28"/>
        </w:rPr>
        <w:t xml:space="preserve"> казачьего общества (далее </w:t>
      </w:r>
      <w:r>
        <w:rPr>
          <w:kern w:val="2"/>
          <w:szCs w:val="28"/>
        </w:rPr>
        <w:t xml:space="preserve">в настоящем разделе – уполномоченное лицо), </w:t>
      </w:r>
      <w:r w:rsidRPr="00C924A8">
        <w:rPr>
          <w:kern w:val="2"/>
          <w:szCs w:val="28"/>
        </w:rPr>
        <w:t xml:space="preserve">направляет </w:t>
      </w:r>
      <w:r>
        <w:rPr>
          <w:kern w:val="2"/>
          <w:szCs w:val="28"/>
        </w:rPr>
        <w:t>п</w:t>
      </w:r>
      <w:r w:rsidRPr="00996539">
        <w:rPr>
          <w:kern w:val="2"/>
          <w:szCs w:val="28"/>
        </w:rPr>
        <w:t>редседател</w:t>
      </w:r>
      <w:r>
        <w:rPr>
          <w:kern w:val="2"/>
          <w:szCs w:val="28"/>
        </w:rPr>
        <w:t>ю</w:t>
      </w:r>
      <w:r w:rsidRPr="00996539">
        <w:rPr>
          <w:kern w:val="2"/>
          <w:szCs w:val="28"/>
        </w:rPr>
        <w:t xml:space="preserve"> Собрания депутатов –  глав</w:t>
      </w:r>
      <w:r>
        <w:rPr>
          <w:kern w:val="2"/>
          <w:szCs w:val="28"/>
        </w:rPr>
        <w:t>е</w:t>
      </w:r>
      <w:r w:rsidRPr="00996539">
        <w:rPr>
          <w:kern w:val="2"/>
          <w:szCs w:val="28"/>
        </w:rPr>
        <w:t xml:space="preserve"> </w:t>
      </w:r>
      <w:r>
        <w:rPr>
          <w:kern w:val="2"/>
          <w:szCs w:val="28"/>
        </w:rPr>
        <w:t>Зимовниковского</w:t>
      </w:r>
      <w:r w:rsidRPr="00996539">
        <w:rPr>
          <w:kern w:val="2"/>
          <w:szCs w:val="28"/>
        </w:rPr>
        <w:t xml:space="preserve"> </w:t>
      </w:r>
      <w:r w:rsidR="004D2A64">
        <w:rPr>
          <w:kern w:val="2"/>
          <w:szCs w:val="28"/>
        </w:rPr>
        <w:lastRenderedPageBreak/>
        <w:t>сельского поселения</w:t>
      </w:r>
      <w:r w:rsidRPr="00996539">
        <w:rPr>
          <w:kern w:val="2"/>
          <w:szCs w:val="28"/>
        </w:rPr>
        <w:t xml:space="preserve"> Ростовской области</w:t>
      </w:r>
      <w:r>
        <w:rPr>
          <w:kern w:val="2"/>
          <w:szCs w:val="28"/>
        </w:rPr>
        <w:t xml:space="preserve"> </w:t>
      </w:r>
      <w:r w:rsidRPr="00D456DE">
        <w:rPr>
          <w:kern w:val="2"/>
          <w:szCs w:val="28"/>
        </w:rPr>
        <w:t xml:space="preserve">представление об утверждении устава казачьего общества. </w:t>
      </w:r>
      <w:r>
        <w:rPr>
          <w:kern w:val="2"/>
          <w:szCs w:val="28"/>
        </w:rPr>
        <w:t xml:space="preserve">         </w:t>
      </w:r>
    </w:p>
    <w:p w:rsidR="00927BF5" w:rsidRPr="00D456DE" w:rsidRDefault="00927BF5" w:rsidP="00927BF5">
      <w:pPr>
        <w:tabs>
          <w:tab w:val="left" w:pos="6237"/>
        </w:tabs>
        <w:rPr>
          <w:kern w:val="2"/>
          <w:szCs w:val="28"/>
        </w:rPr>
      </w:pPr>
      <w:r w:rsidRPr="00D456DE">
        <w:rPr>
          <w:kern w:val="2"/>
          <w:szCs w:val="28"/>
        </w:rPr>
        <w:t>К</w:t>
      </w:r>
      <w:r>
        <w:rPr>
          <w:kern w:val="2"/>
          <w:szCs w:val="28"/>
        </w:rPr>
        <w:t> </w:t>
      </w:r>
      <w:r w:rsidRPr="00D456DE">
        <w:rPr>
          <w:kern w:val="2"/>
          <w:szCs w:val="28"/>
        </w:rPr>
        <w:t>представлению прилагаются:</w:t>
      </w:r>
    </w:p>
    <w:p w:rsidR="00927BF5" w:rsidRPr="00D456DE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10" w:name="sub_10321"/>
      <w:bookmarkEnd w:id="9"/>
      <w:r w:rsidRPr="00D456DE">
        <w:rPr>
          <w:kern w:val="2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11" w:name="sub_10322"/>
      <w:bookmarkEnd w:id="10"/>
      <w:r w:rsidRPr="00D456DE">
        <w:rPr>
          <w:kern w:val="2"/>
          <w:szCs w:val="28"/>
        </w:rPr>
        <w:t>копия протокола учредительного собрания (круга, сбора), содержащего решение об утверждении устава</w:t>
      </w:r>
      <w:r w:rsidRPr="00C924A8">
        <w:rPr>
          <w:kern w:val="2"/>
          <w:szCs w:val="28"/>
        </w:rPr>
        <w:t xml:space="preserve"> казачьего общества;</w:t>
      </w:r>
    </w:p>
    <w:p w:rsidR="008329EB" w:rsidRDefault="008329EB" w:rsidP="008329EB">
      <w:pPr>
        <w:tabs>
          <w:tab w:val="left" w:pos="6237"/>
        </w:tabs>
        <w:rPr>
          <w:kern w:val="2"/>
          <w:szCs w:val="28"/>
        </w:rPr>
      </w:pPr>
      <w:bookmarkStart w:id="12" w:name="sub_10324"/>
      <w:bookmarkEnd w:id="11"/>
      <w:r>
        <w:rPr>
          <w:color w:val="000000"/>
          <w:szCs w:val="28"/>
        </w:rPr>
        <w:t>копия пись</w:t>
      </w:r>
      <w:r w:rsidRPr="00C7269D">
        <w:rPr>
          <w:color w:val="000000"/>
          <w:szCs w:val="28"/>
        </w:rPr>
        <w:t>м</w:t>
      </w:r>
      <w:r>
        <w:rPr>
          <w:color w:val="000000"/>
          <w:szCs w:val="28"/>
        </w:rPr>
        <w:t>а</w:t>
      </w:r>
      <w:r w:rsidRPr="00C7269D">
        <w:rPr>
          <w:color w:val="000000"/>
          <w:szCs w:val="28"/>
        </w:rPr>
        <w:t xml:space="preserve"> о согласовании устава казачьего общества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национальностей от 6 апреля 2020 года №</w:t>
      </w:r>
      <w:r w:rsidR="00117C2C">
        <w:rPr>
          <w:color w:val="000000"/>
          <w:szCs w:val="28"/>
        </w:rPr>
        <w:t xml:space="preserve"> </w:t>
      </w:r>
      <w:r w:rsidRPr="00C7269D">
        <w:rPr>
          <w:color w:val="000000"/>
          <w:szCs w:val="28"/>
        </w:rPr>
        <w:t>45;</w:t>
      </w:r>
    </w:p>
    <w:p w:rsidR="00927BF5" w:rsidRPr="00C924A8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r w:rsidRPr="00C924A8">
        <w:rPr>
          <w:kern w:val="2"/>
          <w:szCs w:val="28"/>
        </w:rPr>
        <w:t>устав казачьего общества на бумажном носителе и в электронном виде.</w:t>
      </w:r>
    </w:p>
    <w:p w:rsidR="00927BF5" w:rsidRPr="00C924A8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3" w:name="sub_1033"/>
      <w:bookmarkEnd w:id="12"/>
      <w:r>
        <w:rPr>
          <w:kern w:val="2"/>
          <w:szCs w:val="28"/>
        </w:rPr>
        <w:t>2.4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800C70">
        <w:rPr>
          <w:kern w:val="2"/>
          <w:szCs w:val="28"/>
        </w:rPr>
        <w:t xml:space="preserve">Указанные в пунктах </w:t>
      </w:r>
      <w:r>
        <w:rPr>
          <w:kern w:val="2"/>
          <w:szCs w:val="28"/>
        </w:rPr>
        <w:t>2</w:t>
      </w:r>
      <w:r w:rsidRPr="00800C70">
        <w:rPr>
          <w:kern w:val="2"/>
          <w:szCs w:val="28"/>
        </w:rPr>
        <w:t xml:space="preserve">.2 и </w:t>
      </w:r>
      <w:r>
        <w:rPr>
          <w:kern w:val="2"/>
          <w:szCs w:val="28"/>
        </w:rPr>
        <w:t>2</w:t>
      </w:r>
      <w:r w:rsidRPr="00800C70">
        <w:rPr>
          <w:kern w:val="2"/>
          <w:szCs w:val="28"/>
        </w:rPr>
        <w:t>.3 настоящего</w:t>
      </w:r>
      <w:r>
        <w:rPr>
          <w:kern w:val="2"/>
          <w:szCs w:val="28"/>
        </w:rPr>
        <w:t xml:space="preserve"> раздела</w:t>
      </w:r>
      <w:r w:rsidRPr="00C924A8">
        <w:rPr>
          <w:kern w:val="2"/>
          <w:szCs w:val="28"/>
        </w:rPr>
        <w:t xml:space="preserve"> копии документов должны быть заверены подписью атамана казачьего общества либо уполномоченного лица. Документы (их копии), за исключением документов в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27BF5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4" w:name="sub_1034"/>
      <w:bookmarkEnd w:id="13"/>
      <w:r>
        <w:rPr>
          <w:kern w:val="2"/>
          <w:szCs w:val="28"/>
        </w:rPr>
        <w:t>2.5. </w:t>
      </w:r>
      <w:r w:rsidRPr="00C924A8">
        <w:rPr>
          <w:kern w:val="2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</w:t>
      </w:r>
      <w:r w:rsidR="008329EB">
        <w:rPr>
          <w:kern w:val="2"/>
          <w:szCs w:val="28"/>
        </w:rPr>
        <w:t xml:space="preserve">Собранием депутатов </w:t>
      </w:r>
      <w:r>
        <w:rPr>
          <w:kern w:val="2"/>
          <w:szCs w:val="28"/>
        </w:rPr>
        <w:t>Зимовниковского</w:t>
      </w:r>
      <w:r w:rsidRPr="00E8026C">
        <w:rPr>
          <w:kern w:val="2"/>
          <w:szCs w:val="28"/>
        </w:rPr>
        <w:t xml:space="preserve"> </w:t>
      </w:r>
      <w:r w:rsidR="008329EB">
        <w:rPr>
          <w:kern w:val="2"/>
          <w:szCs w:val="28"/>
        </w:rPr>
        <w:t>сельского поселения</w:t>
      </w:r>
      <w:r w:rsidRPr="00E8026C">
        <w:rPr>
          <w:kern w:val="2"/>
          <w:szCs w:val="28"/>
        </w:rPr>
        <w:t xml:space="preserve"> Ростовской области</w:t>
      </w:r>
      <w:r>
        <w:rPr>
          <w:kern w:val="2"/>
          <w:szCs w:val="28"/>
        </w:rPr>
        <w:t xml:space="preserve"> </w:t>
      </w:r>
      <w:r w:rsidRPr="00C924A8">
        <w:rPr>
          <w:kern w:val="2"/>
          <w:szCs w:val="28"/>
        </w:rPr>
        <w:t>в течение 30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календарных дней со дня поступления указанных документов.</w:t>
      </w:r>
    </w:p>
    <w:p w:rsidR="00927BF5" w:rsidRPr="00C924A8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5" w:name="sub_1035"/>
      <w:bookmarkEnd w:id="14"/>
      <w:r>
        <w:rPr>
          <w:kern w:val="2"/>
          <w:szCs w:val="28"/>
        </w:rPr>
        <w:t>2.6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По истечении срока, указанного</w:t>
      </w:r>
      <w:r>
        <w:rPr>
          <w:kern w:val="2"/>
          <w:szCs w:val="28"/>
        </w:rPr>
        <w:t xml:space="preserve"> в пункте 2.5</w:t>
      </w:r>
      <w:r w:rsidRPr="00F811C6">
        <w:rPr>
          <w:kern w:val="2"/>
          <w:szCs w:val="28"/>
        </w:rPr>
        <w:t xml:space="preserve"> настоящего раздела, принимается решение об утверждении либо об отказе в утверж</w:t>
      </w:r>
      <w:r w:rsidRPr="00C924A8">
        <w:rPr>
          <w:kern w:val="2"/>
          <w:szCs w:val="28"/>
        </w:rPr>
        <w:t xml:space="preserve">дении устава казачьего общества. О принятом решении </w:t>
      </w:r>
      <w:r>
        <w:rPr>
          <w:kern w:val="2"/>
          <w:szCs w:val="28"/>
        </w:rPr>
        <w:t>п</w:t>
      </w:r>
      <w:r w:rsidRPr="00E8026C">
        <w:rPr>
          <w:kern w:val="2"/>
          <w:szCs w:val="28"/>
        </w:rPr>
        <w:t>редседател</w:t>
      </w:r>
      <w:r>
        <w:rPr>
          <w:kern w:val="2"/>
          <w:szCs w:val="28"/>
        </w:rPr>
        <w:t>ь</w:t>
      </w:r>
      <w:r w:rsidRPr="00E8026C">
        <w:rPr>
          <w:kern w:val="2"/>
          <w:szCs w:val="28"/>
        </w:rPr>
        <w:t xml:space="preserve"> Собрания депутатов –  глав</w:t>
      </w:r>
      <w:r>
        <w:rPr>
          <w:kern w:val="2"/>
          <w:szCs w:val="28"/>
        </w:rPr>
        <w:t>а</w:t>
      </w:r>
      <w:r w:rsidRPr="00E8026C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Зимовниковского </w:t>
      </w:r>
      <w:r w:rsidRPr="00E8026C">
        <w:rPr>
          <w:kern w:val="2"/>
          <w:szCs w:val="28"/>
        </w:rPr>
        <w:t xml:space="preserve"> </w:t>
      </w:r>
      <w:r w:rsidR="008329EB">
        <w:rPr>
          <w:kern w:val="2"/>
          <w:szCs w:val="28"/>
        </w:rPr>
        <w:t>сельского поселения</w:t>
      </w:r>
      <w:r>
        <w:rPr>
          <w:kern w:val="2"/>
          <w:szCs w:val="28"/>
        </w:rPr>
        <w:t xml:space="preserve"> </w:t>
      </w:r>
      <w:r w:rsidRPr="00E8026C">
        <w:rPr>
          <w:kern w:val="2"/>
          <w:szCs w:val="28"/>
        </w:rPr>
        <w:t xml:space="preserve"> Ростовской област</w:t>
      </w:r>
      <w:r>
        <w:rPr>
          <w:kern w:val="2"/>
          <w:szCs w:val="28"/>
        </w:rPr>
        <w:t xml:space="preserve">и </w:t>
      </w:r>
      <w:r w:rsidRPr="00C924A8">
        <w:rPr>
          <w:kern w:val="2"/>
          <w:szCs w:val="28"/>
        </w:rPr>
        <w:t>уведомляет атамана казачьего общества либо уполномоченное лицо в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письменной форме</w:t>
      </w:r>
      <w:r>
        <w:rPr>
          <w:kern w:val="2"/>
          <w:szCs w:val="28"/>
        </w:rPr>
        <w:t xml:space="preserve"> (далее в настоящем разделе – уведомление)</w:t>
      </w:r>
      <w:r w:rsidRPr="00C924A8">
        <w:rPr>
          <w:kern w:val="2"/>
          <w:szCs w:val="28"/>
        </w:rPr>
        <w:t>.</w:t>
      </w:r>
    </w:p>
    <w:p w:rsidR="00927BF5" w:rsidRPr="00C924A8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6" w:name="sub_1036"/>
      <w:bookmarkEnd w:id="15"/>
      <w:r>
        <w:rPr>
          <w:kern w:val="2"/>
          <w:szCs w:val="28"/>
        </w:rPr>
        <w:t>2.7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 xml:space="preserve">В случае принятия решения об отказе в утверждении устава казачьего общества в уведомлении указываются </w:t>
      </w:r>
      <w:r w:rsidRPr="009825AB">
        <w:rPr>
          <w:kern w:val="2"/>
          <w:szCs w:val="28"/>
        </w:rPr>
        <w:t>основания,</w:t>
      </w:r>
      <w:r w:rsidRPr="00C924A8">
        <w:rPr>
          <w:kern w:val="2"/>
          <w:szCs w:val="28"/>
        </w:rPr>
        <w:t xml:space="preserve"> послужившие </w:t>
      </w:r>
      <w:r w:rsidRPr="009825AB">
        <w:rPr>
          <w:kern w:val="2"/>
          <w:szCs w:val="28"/>
        </w:rPr>
        <w:t>причиной</w:t>
      </w:r>
      <w:r w:rsidRPr="00C924A8">
        <w:rPr>
          <w:kern w:val="2"/>
          <w:szCs w:val="28"/>
        </w:rPr>
        <w:t xml:space="preserve"> для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принятия указанного решения.</w:t>
      </w:r>
    </w:p>
    <w:p w:rsidR="00927BF5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7" w:name="sub_1037"/>
      <w:bookmarkEnd w:id="16"/>
      <w:r>
        <w:rPr>
          <w:kern w:val="2"/>
          <w:szCs w:val="28"/>
        </w:rPr>
        <w:t>2.8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 xml:space="preserve">Утверждение устава казачьего общества оформляется </w:t>
      </w:r>
      <w:r>
        <w:rPr>
          <w:kern w:val="2"/>
          <w:szCs w:val="28"/>
        </w:rPr>
        <w:t>р</w:t>
      </w:r>
      <w:r w:rsidR="008329EB">
        <w:rPr>
          <w:kern w:val="2"/>
          <w:szCs w:val="28"/>
        </w:rPr>
        <w:t xml:space="preserve">ешением  Собрания депутатов </w:t>
      </w:r>
      <w:r w:rsidRPr="00E8026C">
        <w:rPr>
          <w:kern w:val="2"/>
          <w:szCs w:val="28"/>
        </w:rPr>
        <w:t xml:space="preserve"> </w:t>
      </w:r>
      <w:r>
        <w:rPr>
          <w:kern w:val="2"/>
          <w:szCs w:val="28"/>
        </w:rPr>
        <w:t>Зимовниковского</w:t>
      </w:r>
      <w:r w:rsidR="008329EB">
        <w:rPr>
          <w:kern w:val="2"/>
          <w:szCs w:val="28"/>
        </w:rPr>
        <w:t xml:space="preserve"> сельского поселения</w:t>
      </w:r>
      <w:r w:rsidRPr="00E8026C">
        <w:rPr>
          <w:kern w:val="2"/>
          <w:szCs w:val="28"/>
        </w:rPr>
        <w:t xml:space="preserve"> Ростовской област</w:t>
      </w:r>
      <w:r>
        <w:rPr>
          <w:kern w:val="2"/>
          <w:szCs w:val="28"/>
        </w:rPr>
        <w:t>и</w:t>
      </w:r>
      <w:r w:rsidRPr="00C924A8">
        <w:rPr>
          <w:kern w:val="2"/>
          <w:szCs w:val="28"/>
        </w:rPr>
        <w:t>.</w:t>
      </w:r>
    </w:p>
    <w:p w:rsidR="00927BF5" w:rsidRPr="00925B1B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r w:rsidRPr="00C924A8">
        <w:rPr>
          <w:kern w:val="2"/>
          <w:szCs w:val="28"/>
        </w:rPr>
        <w:t xml:space="preserve">Копия </w:t>
      </w:r>
      <w:r w:rsidR="008620FA">
        <w:rPr>
          <w:kern w:val="2"/>
          <w:szCs w:val="28"/>
        </w:rPr>
        <w:t xml:space="preserve">решения  Собрания депутатов </w:t>
      </w:r>
      <w:r w:rsidR="008620FA" w:rsidRPr="00E8026C">
        <w:rPr>
          <w:kern w:val="2"/>
          <w:szCs w:val="28"/>
        </w:rPr>
        <w:t xml:space="preserve"> </w:t>
      </w:r>
      <w:r w:rsidR="008620FA">
        <w:rPr>
          <w:kern w:val="2"/>
          <w:szCs w:val="28"/>
        </w:rPr>
        <w:t>Зимовниковского сельского поселения</w:t>
      </w:r>
      <w:r w:rsidR="008620FA" w:rsidRPr="00E8026C">
        <w:rPr>
          <w:kern w:val="2"/>
          <w:szCs w:val="28"/>
        </w:rPr>
        <w:t xml:space="preserve"> </w:t>
      </w:r>
      <w:r w:rsidRPr="00C924A8">
        <w:rPr>
          <w:kern w:val="2"/>
          <w:szCs w:val="28"/>
        </w:rPr>
        <w:t xml:space="preserve">об утверждении устава казачьего общества направляется атаману казачьего общества либо </w:t>
      </w:r>
      <w:r w:rsidRPr="00925B1B">
        <w:rPr>
          <w:kern w:val="2"/>
          <w:szCs w:val="28"/>
        </w:rPr>
        <w:t>уполномоченному лицу одновременно с уведомлением.</w:t>
      </w:r>
    </w:p>
    <w:p w:rsidR="00927BF5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8" w:name="sub_1038"/>
      <w:bookmarkEnd w:id="17"/>
      <w:r>
        <w:rPr>
          <w:kern w:val="2"/>
          <w:szCs w:val="28"/>
        </w:rPr>
        <w:t>2</w:t>
      </w:r>
      <w:r w:rsidRPr="00925B1B">
        <w:rPr>
          <w:kern w:val="2"/>
          <w:szCs w:val="28"/>
        </w:rPr>
        <w:t>.9. </w:t>
      </w:r>
      <w:r>
        <w:rPr>
          <w:kern w:val="2"/>
          <w:szCs w:val="28"/>
        </w:rPr>
        <w:t xml:space="preserve">Оформление титульного листа утверждаемого </w:t>
      </w:r>
      <w:r w:rsidRPr="00C924A8">
        <w:rPr>
          <w:kern w:val="2"/>
          <w:szCs w:val="28"/>
        </w:rPr>
        <w:t>устава казачьего общества</w:t>
      </w:r>
      <w:r>
        <w:rPr>
          <w:kern w:val="2"/>
          <w:szCs w:val="28"/>
        </w:rPr>
        <w:t xml:space="preserve"> осуществляется в соответствии с </w:t>
      </w:r>
      <w:r w:rsidRPr="009825AB">
        <w:rPr>
          <w:kern w:val="2"/>
          <w:szCs w:val="28"/>
        </w:rPr>
        <w:t>требованиями,</w:t>
      </w:r>
      <w:r>
        <w:rPr>
          <w:kern w:val="2"/>
          <w:szCs w:val="28"/>
        </w:rPr>
        <w:t xml:space="preserve"> установленными </w:t>
      </w:r>
      <w:r w:rsidRPr="00925B1B">
        <w:rPr>
          <w:kern w:val="2"/>
          <w:szCs w:val="28"/>
        </w:rPr>
        <w:t>уполномоченным</w:t>
      </w:r>
      <w:r>
        <w:rPr>
          <w:kern w:val="2"/>
          <w:szCs w:val="28"/>
        </w:rPr>
        <w:t xml:space="preserve"> </w:t>
      </w:r>
      <w:r w:rsidRPr="00925B1B">
        <w:rPr>
          <w:kern w:val="2"/>
          <w:szCs w:val="28"/>
        </w:rPr>
        <w:t>федеральным органом исполнительной власти по</w:t>
      </w:r>
      <w:r>
        <w:rPr>
          <w:kern w:val="2"/>
          <w:szCs w:val="28"/>
        </w:rPr>
        <w:t> </w:t>
      </w:r>
      <w:r w:rsidRPr="00925B1B">
        <w:rPr>
          <w:kern w:val="2"/>
          <w:szCs w:val="28"/>
        </w:rPr>
        <w:t>взаимодействию с казачьими обществами</w:t>
      </w:r>
      <w:r>
        <w:rPr>
          <w:kern w:val="2"/>
          <w:szCs w:val="28"/>
        </w:rPr>
        <w:t>.</w:t>
      </w:r>
    </w:p>
    <w:p w:rsidR="00927BF5" w:rsidRPr="00631F4D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19" w:name="sub_1039"/>
      <w:bookmarkEnd w:id="18"/>
      <w:r>
        <w:rPr>
          <w:kern w:val="2"/>
          <w:szCs w:val="28"/>
        </w:rPr>
        <w:t>2</w:t>
      </w:r>
      <w:r w:rsidRPr="00925B1B">
        <w:rPr>
          <w:kern w:val="2"/>
          <w:szCs w:val="28"/>
        </w:rPr>
        <w:t>.1</w:t>
      </w:r>
      <w:r>
        <w:rPr>
          <w:kern w:val="2"/>
          <w:szCs w:val="28"/>
        </w:rPr>
        <w:t>0</w:t>
      </w:r>
      <w:r w:rsidRPr="00925B1B">
        <w:rPr>
          <w:kern w:val="2"/>
          <w:szCs w:val="28"/>
        </w:rPr>
        <w:t>. Основаниями для отказа в утверждении устава действующего</w:t>
      </w:r>
      <w:r w:rsidRPr="00631F4D">
        <w:rPr>
          <w:kern w:val="2"/>
          <w:szCs w:val="28"/>
        </w:rPr>
        <w:t xml:space="preserve"> </w:t>
      </w:r>
      <w:r w:rsidRPr="00631F4D">
        <w:rPr>
          <w:kern w:val="2"/>
          <w:szCs w:val="28"/>
        </w:rPr>
        <w:lastRenderedPageBreak/>
        <w:t>казачьего общества являются:</w:t>
      </w:r>
    </w:p>
    <w:p w:rsidR="00927BF5" w:rsidRPr="00C924A8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20" w:name="sub_10391"/>
      <w:bookmarkEnd w:id="19"/>
      <w:r w:rsidRPr="00631F4D">
        <w:rPr>
          <w:kern w:val="2"/>
          <w:szCs w:val="28"/>
        </w:rPr>
        <w:t>несоблюдение требований к порядку созыва и проведения заседания</w:t>
      </w:r>
      <w:r w:rsidRPr="00C924A8">
        <w:rPr>
          <w:kern w:val="2"/>
          <w:szCs w:val="28"/>
        </w:rPr>
        <w:t xml:space="preserve">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1" w:name="sub_10392"/>
      <w:bookmarkEnd w:id="20"/>
      <w:r w:rsidRPr="00C924A8">
        <w:rPr>
          <w:kern w:val="2"/>
          <w:szCs w:val="28"/>
        </w:rPr>
        <w:t xml:space="preserve">непредставление или представление неполного комплекта документов, предусмотренных </w:t>
      </w:r>
      <w:r>
        <w:rPr>
          <w:kern w:val="2"/>
          <w:szCs w:val="28"/>
        </w:rPr>
        <w:t>пунктом 2.2</w:t>
      </w:r>
      <w:r w:rsidRPr="00C924A8">
        <w:rPr>
          <w:kern w:val="2"/>
          <w:szCs w:val="28"/>
        </w:rPr>
        <w:t xml:space="preserve"> настоящего </w:t>
      </w:r>
      <w:r>
        <w:rPr>
          <w:kern w:val="2"/>
          <w:szCs w:val="28"/>
        </w:rPr>
        <w:t>раздела</w:t>
      </w:r>
      <w:r w:rsidRPr="00C924A8">
        <w:rPr>
          <w:kern w:val="2"/>
          <w:szCs w:val="28"/>
        </w:rPr>
        <w:t>, несоблюдение требований к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их оформлению, порядку и сроку представления;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2" w:name="sub_10393"/>
      <w:bookmarkEnd w:id="21"/>
      <w:r w:rsidRPr="00C924A8">
        <w:rPr>
          <w:kern w:val="2"/>
          <w:szCs w:val="28"/>
        </w:rPr>
        <w:t>наличие в представленных документах недостоверных или неполных сведений.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3" w:name="sub_1040"/>
      <w:bookmarkEnd w:id="22"/>
      <w:r>
        <w:rPr>
          <w:kern w:val="2"/>
          <w:szCs w:val="28"/>
        </w:rPr>
        <w:t>2.11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Основаниями для отказа в утверждении устава создаваемого казачьего общества являются: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4" w:name="sub_10401"/>
      <w:bookmarkEnd w:id="23"/>
      <w:r w:rsidRPr="00C924A8">
        <w:rPr>
          <w:kern w:val="2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5" w:name="sub_10402"/>
      <w:bookmarkEnd w:id="24"/>
      <w:r w:rsidRPr="00C924A8">
        <w:rPr>
          <w:kern w:val="2"/>
          <w:szCs w:val="28"/>
        </w:rPr>
        <w:t xml:space="preserve">непредставление или представление неполного комплекта документов, предусмотренных </w:t>
      </w:r>
      <w:r>
        <w:rPr>
          <w:kern w:val="2"/>
          <w:szCs w:val="28"/>
        </w:rPr>
        <w:t>пунктом 2.3</w:t>
      </w:r>
      <w:r w:rsidRPr="004E77E8">
        <w:rPr>
          <w:kern w:val="2"/>
          <w:szCs w:val="28"/>
        </w:rPr>
        <w:t xml:space="preserve"> настоящ</w:t>
      </w:r>
      <w:r>
        <w:rPr>
          <w:kern w:val="2"/>
          <w:szCs w:val="28"/>
        </w:rPr>
        <w:t>его раздела</w:t>
      </w:r>
      <w:r w:rsidRPr="00C924A8">
        <w:rPr>
          <w:kern w:val="2"/>
          <w:szCs w:val="28"/>
        </w:rPr>
        <w:t>, несоблюдение требований к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>их оформлению, порядку и сроку представления;</w:t>
      </w:r>
    </w:p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bookmarkStart w:id="26" w:name="sub_10403"/>
      <w:bookmarkEnd w:id="25"/>
      <w:r w:rsidRPr="00C924A8">
        <w:rPr>
          <w:kern w:val="2"/>
          <w:szCs w:val="28"/>
        </w:rPr>
        <w:t>наличия в представленных документах недостоверных или неполных сведений.</w:t>
      </w:r>
    </w:p>
    <w:p w:rsidR="00927BF5" w:rsidRPr="00C924A8" w:rsidRDefault="00927BF5" w:rsidP="00927BF5">
      <w:pPr>
        <w:widowControl w:val="0"/>
        <w:tabs>
          <w:tab w:val="left" w:pos="6237"/>
        </w:tabs>
        <w:spacing w:line="230" w:lineRule="auto"/>
        <w:rPr>
          <w:kern w:val="2"/>
          <w:szCs w:val="28"/>
        </w:rPr>
      </w:pPr>
      <w:bookmarkStart w:id="27" w:name="sub_1041"/>
      <w:bookmarkEnd w:id="26"/>
      <w:r>
        <w:rPr>
          <w:kern w:val="2"/>
          <w:szCs w:val="28"/>
        </w:rPr>
        <w:t>2.12</w:t>
      </w:r>
      <w:r w:rsidRPr="00C924A8">
        <w:rPr>
          <w:kern w:val="2"/>
          <w:szCs w:val="28"/>
        </w:rPr>
        <w:t>.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>
        <w:rPr>
          <w:kern w:val="2"/>
          <w:szCs w:val="28"/>
        </w:rPr>
        <w:t xml:space="preserve"> п</w:t>
      </w:r>
      <w:r w:rsidRPr="00E8026C">
        <w:rPr>
          <w:kern w:val="2"/>
          <w:szCs w:val="28"/>
        </w:rPr>
        <w:t>редседател</w:t>
      </w:r>
      <w:r>
        <w:rPr>
          <w:kern w:val="2"/>
          <w:szCs w:val="28"/>
        </w:rPr>
        <w:t>ю</w:t>
      </w:r>
      <w:r w:rsidRPr="00E8026C">
        <w:rPr>
          <w:kern w:val="2"/>
          <w:szCs w:val="28"/>
        </w:rPr>
        <w:t xml:space="preserve"> Собрания депутатов –  глав</w:t>
      </w:r>
      <w:r>
        <w:rPr>
          <w:kern w:val="2"/>
          <w:szCs w:val="28"/>
        </w:rPr>
        <w:t>е</w:t>
      </w:r>
      <w:r w:rsidRPr="00E8026C">
        <w:rPr>
          <w:kern w:val="2"/>
          <w:szCs w:val="28"/>
        </w:rPr>
        <w:t xml:space="preserve"> </w:t>
      </w:r>
      <w:r>
        <w:rPr>
          <w:kern w:val="2"/>
          <w:szCs w:val="28"/>
        </w:rPr>
        <w:t>Зимовниковского</w:t>
      </w:r>
      <w:r w:rsidRPr="00E8026C">
        <w:rPr>
          <w:kern w:val="2"/>
          <w:szCs w:val="28"/>
        </w:rPr>
        <w:t xml:space="preserve"> </w:t>
      </w:r>
      <w:r w:rsidR="008620FA">
        <w:rPr>
          <w:kern w:val="2"/>
          <w:szCs w:val="28"/>
        </w:rPr>
        <w:t>сельского поселения</w:t>
      </w:r>
      <w:r w:rsidRPr="00E8026C">
        <w:rPr>
          <w:kern w:val="2"/>
          <w:szCs w:val="28"/>
        </w:rPr>
        <w:t xml:space="preserve"> Ростовской област</w:t>
      </w:r>
      <w:r>
        <w:rPr>
          <w:kern w:val="2"/>
          <w:szCs w:val="28"/>
        </w:rPr>
        <w:t xml:space="preserve">и </w:t>
      </w:r>
      <w:r w:rsidRPr="00C924A8">
        <w:rPr>
          <w:kern w:val="2"/>
          <w:szCs w:val="28"/>
        </w:rPr>
        <w:t xml:space="preserve">представления об утверждении устава казачьего общества и документов, предусмотренных </w:t>
      </w:r>
      <w:r>
        <w:rPr>
          <w:kern w:val="2"/>
          <w:szCs w:val="28"/>
        </w:rPr>
        <w:t>пунктами 2.2 и 2.3</w:t>
      </w:r>
      <w:r w:rsidRPr="004E77E8">
        <w:rPr>
          <w:kern w:val="2"/>
          <w:szCs w:val="28"/>
        </w:rPr>
        <w:t xml:space="preserve"> настоя</w:t>
      </w:r>
      <w:r w:rsidRPr="00C924A8">
        <w:rPr>
          <w:kern w:val="2"/>
          <w:szCs w:val="28"/>
        </w:rPr>
        <w:t xml:space="preserve">щего </w:t>
      </w:r>
      <w:r>
        <w:rPr>
          <w:kern w:val="2"/>
          <w:szCs w:val="28"/>
        </w:rPr>
        <w:t>раздела</w:t>
      </w:r>
      <w:r w:rsidRPr="00C924A8">
        <w:rPr>
          <w:kern w:val="2"/>
          <w:szCs w:val="28"/>
        </w:rPr>
        <w:t xml:space="preserve">, при условии устранения </w:t>
      </w:r>
      <w:r w:rsidRPr="009825AB">
        <w:rPr>
          <w:kern w:val="2"/>
          <w:szCs w:val="28"/>
        </w:rPr>
        <w:t>оснований</w:t>
      </w:r>
      <w:r w:rsidRPr="00C924A8">
        <w:rPr>
          <w:kern w:val="2"/>
          <w:szCs w:val="28"/>
        </w:rPr>
        <w:t xml:space="preserve">, послуживших </w:t>
      </w:r>
      <w:r w:rsidRPr="009825AB">
        <w:rPr>
          <w:kern w:val="2"/>
          <w:szCs w:val="28"/>
        </w:rPr>
        <w:t>причиной</w:t>
      </w:r>
      <w:r w:rsidRPr="00C924A8">
        <w:rPr>
          <w:kern w:val="2"/>
          <w:szCs w:val="28"/>
        </w:rPr>
        <w:t xml:space="preserve"> для принятия указанного решения.</w:t>
      </w:r>
    </w:p>
    <w:bookmarkEnd w:id="27"/>
    <w:p w:rsidR="00927BF5" w:rsidRPr="00C924A8" w:rsidRDefault="00927BF5" w:rsidP="00927BF5">
      <w:pPr>
        <w:tabs>
          <w:tab w:val="left" w:pos="6237"/>
        </w:tabs>
        <w:rPr>
          <w:kern w:val="2"/>
          <w:szCs w:val="28"/>
        </w:rPr>
      </w:pPr>
      <w:r w:rsidRPr="00C924A8">
        <w:rPr>
          <w:kern w:val="2"/>
          <w:szCs w:val="28"/>
        </w:rPr>
        <w:t>Повторное представление об утверждении устава казачьего общества и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 xml:space="preserve">документов, предусмотренных </w:t>
      </w:r>
      <w:r>
        <w:rPr>
          <w:kern w:val="2"/>
          <w:szCs w:val="28"/>
        </w:rPr>
        <w:t>пунктами 2.2 и 2.3</w:t>
      </w:r>
      <w:r w:rsidRPr="004E77E8">
        <w:rPr>
          <w:kern w:val="2"/>
          <w:szCs w:val="28"/>
        </w:rPr>
        <w:t xml:space="preserve"> настоя</w:t>
      </w:r>
      <w:r w:rsidRPr="00C924A8">
        <w:rPr>
          <w:kern w:val="2"/>
          <w:szCs w:val="28"/>
        </w:rPr>
        <w:t xml:space="preserve">щего </w:t>
      </w:r>
      <w:r>
        <w:rPr>
          <w:kern w:val="2"/>
          <w:szCs w:val="28"/>
        </w:rPr>
        <w:t>раздела</w:t>
      </w:r>
      <w:r w:rsidRPr="00C924A8">
        <w:rPr>
          <w:kern w:val="2"/>
          <w:szCs w:val="28"/>
        </w:rPr>
        <w:t>, и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 xml:space="preserve">принятие по этому представлению решения осуществляются в порядке, предусмотренном </w:t>
      </w:r>
      <w:r>
        <w:rPr>
          <w:kern w:val="2"/>
          <w:szCs w:val="28"/>
        </w:rPr>
        <w:t>н</w:t>
      </w:r>
      <w:r w:rsidRPr="00C924A8">
        <w:rPr>
          <w:kern w:val="2"/>
          <w:szCs w:val="28"/>
        </w:rPr>
        <w:t>астоящ</w:t>
      </w:r>
      <w:r>
        <w:rPr>
          <w:kern w:val="2"/>
          <w:szCs w:val="28"/>
        </w:rPr>
        <w:t>им разделом</w:t>
      </w:r>
      <w:r w:rsidRPr="00C924A8">
        <w:rPr>
          <w:kern w:val="2"/>
          <w:szCs w:val="28"/>
        </w:rPr>
        <w:t>.</w:t>
      </w:r>
    </w:p>
    <w:p w:rsidR="00927BF5" w:rsidRDefault="00927BF5" w:rsidP="00927BF5">
      <w:pPr>
        <w:tabs>
          <w:tab w:val="left" w:pos="6237"/>
        </w:tabs>
        <w:rPr>
          <w:kern w:val="2"/>
          <w:szCs w:val="28"/>
        </w:rPr>
      </w:pPr>
      <w:r w:rsidRPr="00C924A8">
        <w:rPr>
          <w:kern w:val="2"/>
          <w:szCs w:val="28"/>
        </w:rPr>
        <w:t>Предельное количество повторных направлений представления об</w:t>
      </w:r>
      <w:r>
        <w:rPr>
          <w:kern w:val="2"/>
          <w:szCs w:val="28"/>
        </w:rPr>
        <w:t> </w:t>
      </w:r>
      <w:r w:rsidRPr="00C924A8">
        <w:rPr>
          <w:kern w:val="2"/>
          <w:szCs w:val="28"/>
        </w:rPr>
        <w:t xml:space="preserve">утверждении устава казачьего общества и документов, предусмотренных </w:t>
      </w:r>
      <w:r>
        <w:rPr>
          <w:kern w:val="2"/>
          <w:szCs w:val="28"/>
        </w:rPr>
        <w:t>пунктами 2.2 и 2.3</w:t>
      </w:r>
      <w:r w:rsidRPr="004E77E8">
        <w:rPr>
          <w:kern w:val="2"/>
          <w:szCs w:val="28"/>
        </w:rPr>
        <w:t xml:space="preserve"> настоя</w:t>
      </w:r>
      <w:r w:rsidRPr="00C924A8">
        <w:rPr>
          <w:kern w:val="2"/>
          <w:szCs w:val="28"/>
        </w:rPr>
        <w:t xml:space="preserve">щего </w:t>
      </w:r>
      <w:r>
        <w:rPr>
          <w:kern w:val="2"/>
          <w:szCs w:val="28"/>
        </w:rPr>
        <w:t>раздела</w:t>
      </w:r>
      <w:r w:rsidRPr="00C924A8">
        <w:rPr>
          <w:kern w:val="2"/>
          <w:szCs w:val="28"/>
        </w:rPr>
        <w:t>, не ограничено.</w:t>
      </w:r>
    </w:p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0272B4" w:rsidRDefault="000272B4" w:rsidP="000272B4">
      <w:pPr>
        <w:jc w:val="right"/>
        <w:rPr>
          <w:szCs w:val="28"/>
        </w:rPr>
      </w:pPr>
      <w:r>
        <w:rPr>
          <w:lang w:bidi="ru-RU"/>
        </w:rPr>
        <w:t xml:space="preserve">                                                                                 </w:t>
      </w:r>
      <w:r w:rsidRPr="00B77702">
        <w:rPr>
          <w:lang w:bidi="ru-RU"/>
        </w:rPr>
        <w:t xml:space="preserve">Приложение №1 к </w:t>
      </w:r>
      <w:r>
        <w:rPr>
          <w:lang w:bidi="ru-RU"/>
        </w:rPr>
        <w:t xml:space="preserve">порядку </w:t>
      </w:r>
      <w:r w:rsidRPr="000F71FA">
        <w:rPr>
          <w:szCs w:val="28"/>
        </w:rPr>
        <w:t>принятия</w:t>
      </w:r>
      <w:r>
        <w:rPr>
          <w:szCs w:val="28"/>
        </w:rPr>
        <w:t xml:space="preserve"> решений 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 </w:t>
      </w:r>
    </w:p>
    <w:p w:rsidR="000272B4" w:rsidRDefault="00905F11" w:rsidP="000272B4">
      <w:pPr>
        <w:jc w:val="right"/>
        <w:rPr>
          <w:szCs w:val="28"/>
        </w:rPr>
      </w:pPr>
      <w:proofErr w:type="gramStart"/>
      <w:r>
        <w:rPr>
          <w:szCs w:val="28"/>
        </w:rPr>
        <w:t>утверждении</w:t>
      </w:r>
      <w:proofErr w:type="gramEnd"/>
      <w:r>
        <w:rPr>
          <w:szCs w:val="28"/>
        </w:rPr>
        <w:t xml:space="preserve"> уставов</w:t>
      </w:r>
      <w:r w:rsidR="000272B4" w:rsidRPr="000F71FA">
        <w:rPr>
          <w:szCs w:val="28"/>
        </w:rPr>
        <w:t xml:space="preserve"> казачьих обществ</w:t>
      </w:r>
    </w:p>
    <w:p w:rsidR="000272B4" w:rsidRDefault="000272B4" w:rsidP="000272B4">
      <w:pPr>
        <w:jc w:val="right"/>
        <w:rPr>
          <w:kern w:val="2"/>
          <w:szCs w:val="28"/>
        </w:rPr>
      </w:pPr>
      <w:r>
        <w:rPr>
          <w:szCs w:val="28"/>
        </w:rPr>
        <w:t xml:space="preserve"> Зимовниковского сельского поселения</w:t>
      </w:r>
      <w:bookmarkStart w:id="28" w:name="bookmark2"/>
    </w:p>
    <w:p w:rsidR="000272B4" w:rsidRPr="000272B4" w:rsidRDefault="000272B4" w:rsidP="000272B4">
      <w:pPr>
        <w:jc w:val="right"/>
        <w:rPr>
          <w:szCs w:val="28"/>
        </w:rPr>
      </w:pPr>
    </w:p>
    <w:p w:rsidR="000272B4" w:rsidRPr="00F45081" w:rsidRDefault="000272B4" w:rsidP="000272B4">
      <w:pPr>
        <w:pStyle w:val="21"/>
        <w:keepNext/>
        <w:keepLines/>
        <w:shd w:val="clear" w:color="auto" w:fill="auto"/>
        <w:spacing w:before="0" w:after="635" w:line="274" w:lineRule="exact"/>
        <w:ind w:left="600"/>
        <w:rPr>
          <w:sz w:val="28"/>
          <w:szCs w:val="28"/>
        </w:rPr>
      </w:pPr>
      <w:r w:rsidRPr="00F45081">
        <w:rPr>
          <w:color w:val="000000"/>
          <w:sz w:val="28"/>
          <w:szCs w:val="28"/>
          <w:lang w:bidi="ru-RU"/>
        </w:rPr>
        <w:t>Рекомендуемый образец</w:t>
      </w:r>
      <w:r w:rsidRPr="00F45081">
        <w:rPr>
          <w:color w:val="000000"/>
          <w:sz w:val="28"/>
          <w:szCs w:val="28"/>
          <w:lang w:bidi="ru-RU"/>
        </w:rPr>
        <w:br/>
        <w:t>титульного листа устава казачьего общества</w:t>
      </w:r>
      <w:bookmarkEnd w:id="28"/>
    </w:p>
    <w:p w:rsidR="000272B4" w:rsidRPr="000272B4" w:rsidRDefault="000272B4" w:rsidP="000272B4">
      <w:pPr>
        <w:pStyle w:val="3"/>
        <w:rPr>
          <w:rFonts w:ascii="Times New Roman" w:hAnsi="Times New Roman" w:cs="Times New Roman"/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</w:t>
      </w:r>
      <w:r w:rsidRPr="000272B4">
        <w:rPr>
          <w:rFonts w:ascii="Times New Roman" w:hAnsi="Times New Roman" w:cs="Times New Roman"/>
          <w:lang w:bidi="ru-RU"/>
        </w:rPr>
        <w:t>УТВЕРЖДЕНО</w:t>
      </w:r>
    </w:p>
    <w:p w:rsidR="000272B4" w:rsidRPr="000272B4" w:rsidRDefault="000272B4" w:rsidP="000272B4">
      <w:pPr>
        <w:pStyle w:val="3"/>
        <w:jc w:val="right"/>
        <w:rPr>
          <w:rFonts w:ascii="Times New Roman" w:hAnsi="Times New Roman" w:cs="Times New Roman"/>
          <w:lang w:bidi="ru-RU"/>
        </w:rPr>
      </w:pPr>
      <w:r w:rsidRPr="000272B4">
        <w:rPr>
          <w:rFonts w:ascii="Times New Roman" w:hAnsi="Times New Roman" w:cs="Times New Roman"/>
          <w:lang w:bidi="ru-RU"/>
        </w:rPr>
        <w:t xml:space="preserve"> приказом ФАДН России</w:t>
      </w:r>
    </w:p>
    <w:p w:rsidR="000272B4" w:rsidRPr="000272B4" w:rsidRDefault="000272B4" w:rsidP="000272B4">
      <w:pPr>
        <w:pStyle w:val="3"/>
        <w:rPr>
          <w:rFonts w:ascii="Times New Roman" w:hAnsi="Times New Roman" w:cs="Times New Roman"/>
          <w:lang w:eastAsia="en-US" w:bidi="en-US"/>
        </w:rPr>
      </w:pPr>
      <w:r w:rsidRPr="000272B4">
        <w:rPr>
          <w:rFonts w:ascii="Times New Roman" w:hAnsi="Times New Roman" w:cs="Times New Roman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        </w:t>
      </w:r>
      <w:r w:rsidRPr="000272B4">
        <w:rPr>
          <w:rFonts w:ascii="Times New Roman" w:hAnsi="Times New Roman" w:cs="Times New Roman"/>
          <w:lang w:bidi="ru-RU"/>
        </w:rPr>
        <w:t xml:space="preserve">   от </w:t>
      </w:r>
      <w:r w:rsidRPr="000272B4">
        <w:rPr>
          <w:rFonts w:ascii="Times New Roman" w:hAnsi="Times New Roman" w:cs="Times New Roman"/>
          <w:lang w:bidi="ru-RU"/>
        </w:rPr>
        <w:tab/>
        <w:t xml:space="preserve"> </w:t>
      </w:r>
      <w:r>
        <w:rPr>
          <w:rFonts w:ascii="Times New Roman" w:hAnsi="Times New Roman" w:cs="Times New Roman"/>
          <w:lang w:bidi="ru-RU"/>
        </w:rPr>
        <w:t xml:space="preserve">                    </w:t>
      </w:r>
      <w:r w:rsidRPr="000272B4">
        <w:rPr>
          <w:rFonts w:ascii="Times New Roman" w:hAnsi="Times New Roman" w:cs="Times New Roman"/>
          <w:lang w:bidi="ru-RU"/>
        </w:rPr>
        <w:t xml:space="preserve">  </w:t>
      </w:r>
      <w:r w:rsidRPr="000272B4">
        <w:rPr>
          <w:rFonts w:ascii="Times New Roman" w:hAnsi="Times New Roman" w:cs="Times New Roman"/>
          <w:lang w:val="en-US" w:eastAsia="en-US" w:bidi="en-US"/>
        </w:rPr>
        <w:t>N</w:t>
      </w:r>
      <w:r w:rsidRPr="000272B4">
        <w:rPr>
          <w:rFonts w:ascii="Times New Roman" w:hAnsi="Times New Roman" w:cs="Times New Roman"/>
          <w:lang w:eastAsia="en-US" w:bidi="en-US"/>
        </w:rPr>
        <w:t xml:space="preserve"> </w:t>
      </w:r>
    </w:p>
    <w:p w:rsidR="000272B4" w:rsidRPr="000272B4" w:rsidRDefault="000272B4" w:rsidP="000272B4">
      <w:pPr>
        <w:pStyle w:val="3"/>
        <w:jc w:val="right"/>
        <w:rPr>
          <w:rFonts w:ascii="Times New Roman" w:hAnsi="Times New Roman" w:cs="Times New Roman"/>
          <w:lang w:bidi="ru-RU"/>
        </w:rPr>
      </w:pPr>
      <w:r w:rsidRPr="000272B4">
        <w:rPr>
          <w:rFonts w:ascii="Times New Roman" w:hAnsi="Times New Roman" w:cs="Times New Roman"/>
          <w:lang w:bidi="ru-RU"/>
        </w:rPr>
        <w:tab/>
      </w:r>
    </w:p>
    <w:p w:rsidR="000272B4" w:rsidRPr="000272B4" w:rsidRDefault="000272B4" w:rsidP="000272B4">
      <w:pPr>
        <w:pStyle w:val="3"/>
        <w:jc w:val="right"/>
        <w:rPr>
          <w:rFonts w:ascii="Times New Roman" w:hAnsi="Times New Roman" w:cs="Times New Roman"/>
          <w:lang w:bidi="ru-RU"/>
        </w:rPr>
      </w:pPr>
      <w:r w:rsidRPr="000272B4">
        <w:rPr>
          <w:rFonts w:ascii="Times New Roman" w:hAnsi="Times New Roman" w:cs="Times New Roman"/>
          <w:lang w:bidi="ru-RU"/>
        </w:rPr>
        <w:t>СОГЛАСОВАНО</w:t>
      </w:r>
      <w:r w:rsidRPr="000272B4">
        <w:rPr>
          <w:rFonts w:ascii="Times New Roman" w:hAnsi="Times New Roman" w:cs="Times New Roman"/>
          <w:lang w:bidi="ru-RU"/>
        </w:rPr>
        <w:br/>
        <w:t>(наименование должности)</w:t>
      </w:r>
    </w:p>
    <w:p w:rsidR="000272B4" w:rsidRPr="000272B4" w:rsidRDefault="000272B4" w:rsidP="000272B4">
      <w:pPr>
        <w:pStyle w:val="3"/>
        <w:rPr>
          <w:rFonts w:ascii="Times New Roman" w:hAnsi="Times New Roman" w:cs="Times New Roman"/>
          <w:lang w:bidi="ru-RU"/>
        </w:rPr>
      </w:pPr>
      <w:r w:rsidRPr="000272B4">
        <w:rPr>
          <w:rFonts w:ascii="Times New Roman" w:hAnsi="Times New Roman" w:cs="Times New Roman"/>
          <w:lang w:bidi="ru-RU"/>
        </w:rPr>
        <w:br/>
        <w:t xml:space="preserve">                                                                                                                      (ФИО)</w:t>
      </w:r>
    </w:p>
    <w:p w:rsidR="000272B4" w:rsidRPr="000272B4" w:rsidRDefault="000272B4" w:rsidP="000272B4">
      <w:pPr>
        <w:rPr>
          <w:lang w:bidi="ru-RU"/>
        </w:rPr>
      </w:pPr>
    </w:p>
    <w:p w:rsidR="000272B4" w:rsidRPr="000272B4" w:rsidRDefault="000272B4" w:rsidP="000272B4">
      <w:pPr>
        <w:pStyle w:val="3"/>
        <w:rPr>
          <w:rFonts w:ascii="Times New Roman" w:hAnsi="Times New Roman" w:cs="Times New Roman"/>
        </w:rPr>
      </w:pPr>
      <w:r w:rsidRPr="000272B4">
        <w:rPr>
          <w:rFonts w:ascii="Times New Roman" w:hAnsi="Times New Roman" w:cs="Times New Roman"/>
          <w:lang w:bidi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                </w:t>
      </w:r>
      <w:r w:rsidRPr="000272B4">
        <w:rPr>
          <w:rFonts w:ascii="Times New Roman" w:hAnsi="Times New Roman" w:cs="Times New Roman"/>
          <w:lang w:bidi="ru-RU"/>
        </w:rPr>
        <w:t xml:space="preserve"> письмо от </w:t>
      </w:r>
      <w:r w:rsidRPr="000272B4">
        <w:rPr>
          <w:rFonts w:ascii="Times New Roman" w:hAnsi="Times New Roman" w:cs="Times New Roman"/>
          <w:lang w:bidi="ru-RU"/>
        </w:rPr>
        <w:tab/>
        <w:t xml:space="preserve">         </w:t>
      </w:r>
      <w:r w:rsidRPr="000272B4">
        <w:rPr>
          <w:rFonts w:ascii="Times New Roman" w:hAnsi="Times New Roman" w:cs="Times New Roman"/>
          <w:lang w:val="en-US" w:eastAsia="en-US" w:bidi="en-US"/>
        </w:rPr>
        <w:t>N</w:t>
      </w:r>
      <w:r w:rsidRPr="000272B4">
        <w:rPr>
          <w:rFonts w:ascii="Times New Roman" w:hAnsi="Times New Roman" w:cs="Times New Roman"/>
          <w:lang w:eastAsia="en-US" w:bidi="en-US"/>
        </w:rPr>
        <w:t xml:space="preserve"> </w:t>
      </w:r>
      <w:r w:rsidRPr="000272B4">
        <w:rPr>
          <w:rFonts w:ascii="Times New Roman" w:hAnsi="Times New Roman" w:cs="Times New Roman"/>
          <w:lang w:bidi="ru-RU"/>
        </w:rPr>
        <w:tab/>
      </w:r>
    </w:p>
    <w:p w:rsidR="000272B4" w:rsidRPr="000272B4" w:rsidRDefault="000272B4" w:rsidP="000272B4">
      <w:pPr>
        <w:pStyle w:val="3"/>
        <w:jc w:val="right"/>
        <w:rPr>
          <w:rFonts w:ascii="Times New Roman" w:hAnsi="Times New Roman" w:cs="Times New Roman"/>
          <w:lang w:bidi="ru-RU"/>
        </w:rPr>
      </w:pPr>
    </w:p>
    <w:p w:rsidR="000272B4" w:rsidRPr="000272B4" w:rsidRDefault="000272B4" w:rsidP="000272B4">
      <w:pPr>
        <w:pStyle w:val="3"/>
        <w:jc w:val="right"/>
        <w:rPr>
          <w:rFonts w:ascii="Times New Roman" w:hAnsi="Times New Roman" w:cs="Times New Roman"/>
          <w:lang w:bidi="ru-RU"/>
        </w:rPr>
      </w:pPr>
      <w:r w:rsidRPr="000272B4">
        <w:rPr>
          <w:rFonts w:ascii="Times New Roman" w:hAnsi="Times New Roman" w:cs="Times New Roman"/>
          <w:lang w:bidi="ru-RU"/>
        </w:rPr>
        <w:t>СОГЛАСОВАНО</w:t>
      </w:r>
      <w:r w:rsidRPr="000272B4">
        <w:rPr>
          <w:rFonts w:ascii="Times New Roman" w:hAnsi="Times New Roman" w:cs="Times New Roman"/>
          <w:lang w:bidi="ru-RU"/>
        </w:rPr>
        <w:br/>
        <w:t>(наименование должности)</w:t>
      </w:r>
      <w:r w:rsidRPr="000272B4">
        <w:rPr>
          <w:rFonts w:ascii="Times New Roman" w:hAnsi="Times New Roman" w:cs="Times New Roman"/>
          <w:lang w:bidi="ru-RU"/>
        </w:rPr>
        <w:br/>
      </w:r>
    </w:p>
    <w:p w:rsidR="000272B4" w:rsidRPr="000272B4" w:rsidRDefault="000272B4" w:rsidP="000272B4">
      <w:pPr>
        <w:pStyle w:val="3"/>
        <w:rPr>
          <w:rFonts w:ascii="Times New Roman" w:hAnsi="Times New Roman" w:cs="Times New Roman"/>
          <w:lang w:bidi="ru-RU"/>
        </w:rPr>
      </w:pPr>
      <w:r w:rsidRPr="000272B4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            </w:t>
      </w:r>
      <w:r w:rsidRPr="000272B4">
        <w:rPr>
          <w:rFonts w:ascii="Times New Roman" w:hAnsi="Times New Roman" w:cs="Times New Roman"/>
          <w:lang w:bidi="ru-RU"/>
        </w:rPr>
        <w:t>(ФИО)</w:t>
      </w:r>
    </w:p>
    <w:p w:rsidR="000272B4" w:rsidRPr="000272B4" w:rsidRDefault="000272B4" w:rsidP="000272B4">
      <w:pPr>
        <w:rPr>
          <w:lang w:bidi="ru-RU"/>
        </w:rPr>
      </w:pPr>
    </w:p>
    <w:p w:rsidR="000272B4" w:rsidRPr="000272B4" w:rsidRDefault="000272B4" w:rsidP="000272B4">
      <w:pPr>
        <w:pStyle w:val="3"/>
        <w:rPr>
          <w:rFonts w:ascii="Times New Roman" w:hAnsi="Times New Roman" w:cs="Times New Roman"/>
          <w:lang w:eastAsia="en-US" w:bidi="en-US"/>
        </w:rPr>
      </w:pPr>
      <w:r w:rsidRPr="000272B4">
        <w:rPr>
          <w:rFonts w:ascii="Times New Roman" w:hAnsi="Times New Roman" w:cs="Times New Roman"/>
          <w:lang w:bidi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              </w:t>
      </w:r>
      <w:r w:rsidRPr="000272B4">
        <w:rPr>
          <w:rFonts w:ascii="Times New Roman" w:hAnsi="Times New Roman" w:cs="Times New Roman"/>
          <w:lang w:bidi="ru-RU"/>
        </w:rPr>
        <w:t xml:space="preserve"> письмо от </w:t>
      </w:r>
      <w:r w:rsidRPr="000272B4">
        <w:rPr>
          <w:rFonts w:ascii="Times New Roman" w:hAnsi="Times New Roman" w:cs="Times New Roman"/>
          <w:lang w:bidi="ru-RU"/>
        </w:rPr>
        <w:tab/>
        <w:t xml:space="preserve">           </w:t>
      </w:r>
      <w:r w:rsidRPr="000272B4">
        <w:rPr>
          <w:rFonts w:ascii="Times New Roman" w:hAnsi="Times New Roman" w:cs="Times New Roman"/>
          <w:lang w:val="en-US" w:eastAsia="en-US" w:bidi="en-US"/>
        </w:rPr>
        <w:t>N</w:t>
      </w:r>
      <w:r w:rsidRPr="000272B4">
        <w:rPr>
          <w:rFonts w:ascii="Times New Roman" w:hAnsi="Times New Roman" w:cs="Times New Roman"/>
          <w:lang w:eastAsia="en-US" w:bidi="en-US"/>
        </w:rPr>
        <w:t xml:space="preserve"> </w:t>
      </w:r>
    </w:p>
    <w:p w:rsidR="000272B4" w:rsidRDefault="000272B4" w:rsidP="000272B4">
      <w:pPr>
        <w:pStyle w:val="3"/>
        <w:rPr>
          <w:lang w:eastAsia="en-US" w:bidi="en-US"/>
        </w:rPr>
      </w:pPr>
    </w:p>
    <w:p w:rsidR="000272B4" w:rsidRPr="00F45081" w:rsidRDefault="000272B4" w:rsidP="000272B4">
      <w:pPr>
        <w:pStyle w:val="3"/>
      </w:pPr>
    </w:p>
    <w:p w:rsidR="000272B4" w:rsidRPr="00F45081" w:rsidRDefault="000272B4" w:rsidP="000272B4">
      <w:pPr>
        <w:pStyle w:val="3"/>
        <w:jc w:val="center"/>
      </w:pPr>
      <w:r w:rsidRPr="00F45081">
        <w:rPr>
          <w:lang w:bidi="ru-RU"/>
        </w:rPr>
        <w:t>УСТАВ</w:t>
      </w:r>
      <w:r w:rsidRPr="00F45081">
        <w:rPr>
          <w:lang w:bidi="ru-RU"/>
        </w:rPr>
        <w:br/>
        <w:t>(полное наименование казачьего общества)</w:t>
      </w:r>
      <w:r w:rsidRPr="00F45081">
        <w:rPr>
          <w:lang w:bidi="ru-RU"/>
        </w:rPr>
        <w:br/>
        <w:t>20</w:t>
      </w:r>
      <w:r w:rsidR="00905F11">
        <w:rPr>
          <w:lang w:bidi="ru-RU"/>
        </w:rPr>
        <w:t>__</w:t>
      </w:r>
      <w:r w:rsidRPr="00F45081">
        <w:rPr>
          <w:lang w:bidi="ru-RU"/>
        </w:rPr>
        <w:t xml:space="preserve"> год</w:t>
      </w:r>
    </w:p>
    <w:p w:rsidR="000272B4" w:rsidRDefault="000272B4" w:rsidP="000272B4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272B4" w:rsidRDefault="000272B4" w:rsidP="000272B4">
      <w:pPr>
        <w:jc w:val="center"/>
        <w:rPr>
          <w:szCs w:val="28"/>
        </w:rPr>
      </w:pPr>
    </w:p>
    <w:p w:rsidR="000272B4" w:rsidRPr="00977ED0" w:rsidRDefault="000272B4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0272B4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272B4"/>
    <w:rsid w:val="00030D03"/>
    <w:rsid w:val="00032595"/>
    <w:rsid w:val="00032EC1"/>
    <w:rsid w:val="000347EA"/>
    <w:rsid w:val="0004649E"/>
    <w:rsid w:val="00065AD6"/>
    <w:rsid w:val="000A60E8"/>
    <w:rsid w:val="000C097C"/>
    <w:rsid w:val="000D4549"/>
    <w:rsid w:val="000E1D74"/>
    <w:rsid w:val="000F30F0"/>
    <w:rsid w:val="000F72A9"/>
    <w:rsid w:val="00117C2C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403F3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16F06"/>
    <w:rsid w:val="0042257A"/>
    <w:rsid w:val="00430749"/>
    <w:rsid w:val="0043387A"/>
    <w:rsid w:val="004352F2"/>
    <w:rsid w:val="00443087"/>
    <w:rsid w:val="004872A0"/>
    <w:rsid w:val="004B0984"/>
    <w:rsid w:val="004C09C8"/>
    <w:rsid w:val="004D2A64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72485"/>
    <w:rsid w:val="0058254A"/>
    <w:rsid w:val="005910C5"/>
    <w:rsid w:val="005A329B"/>
    <w:rsid w:val="005A5229"/>
    <w:rsid w:val="005A7419"/>
    <w:rsid w:val="005B508B"/>
    <w:rsid w:val="005D10CC"/>
    <w:rsid w:val="005F09F6"/>
    <w:rsid w:val="0061274E"/>
    <w:rsid w:val="00632ACC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329EB"/>
    <w:rsid w:val="00846AA3"/>
    <w:rsid w:val="0084756A"/>
    <w:rsid w:val="008620FA"/>
    <w:rsid w:val="00863DFD"/>
    <w:rsid w:val="00870531"/>
    <w:rsid w:val="00877899"/>
    <w:rsid w:val="00890D19"/>
    <w:rsid w:val="00891717"/>
    <w:rsid w:val="008A23FE"/>
    <w:rsid w:val="008B5BA0"/>
    <w:rsid w:val="008C5D2F"/>
    <w:rsid w:val="008C683D"/>
    <w:rsid w:val="008E6115"/>
    <w:rsid w:val="008F4419"/>
    <w:rsid w:val="008F7071"/>
    <w:rsid w:val="00901ED4"/>
    <w:rsid w:val="00905F11"/>
    <w:rsid w:val="009116DF"/>
    <w:rsid w:val="00927BF5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BE371A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D704B"/>
    <w:rsid w:val="00EE3109"/>
    <w:rsid w:val="00F24455"/>
    <w:rsid w:val="00F3074B"/>
    <w:rsid w:val="00F4333F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027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272B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">
    <w:name w:val="Основной текст (4)_"/>
    <w:basedOn w:val="a0"/>
    <w:link w:val="40"/>
    <w:rsid w:val="000272B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2B4"/>
    <w:pPr>
      <w:widowControl w:val="0"/>
      <w:shd w:val="clear" w:color="auto" w:fill="FFFFFF"/>
      <w:spacing w:before="240" w:after="240" w:line="302" w:lineRule="exact"/>
      <w:ind w:firstLine="0"/>
      <w:jc w:val="center"/>
    </w:pPr>
    <w:rPr>
      <w:b/>
      <w:bCs/>
      <w:sz w:val="26"/>
      <w:szCs w:val="26"/>
    </w:rPr>
  </w:style>
  <w:style w:type="character" w:customStyle="1" w:styleId="20">
    <w:name w:val="Заголовок №2_"/>
    <w:basedOn w:val="a0"/>
    <w:link w:val="21"/>
    <w:rsid w:val="000272B4"/>
    <w:rPr>
      <w:b/>
      <w:bCs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0272B4"/>
    <w:pPr>
      <w:widowControl w:val="0"/>
      <w:shd w:val="clear" w:color="auto" w:fill="FFFFFF"/>
      <w:spacing w:before="180" w:after="180" w:line="0" w:lineRule="atLeast"/>
      <w:ind w:firstLine="0"/>
      <w:jc w:val="center"/>
      <w:outlineLvl w:val="1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9417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12</cp:revision>
  <cp:lastPrinted>2020-12-29T07:03:00Z</cp:lastPrinted>
  <dcterms:created xsi:type="dcterms:W3CDTF">2020-12-28T07:38:00Z</dcterms:created>
  <dcterms:modified xsi:type="dcterms:W3CDTF">2020-12-29T08:18:00Z</dcterms:modified>
</cp:coreProperties>
</file>