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49" w:rsidRDefault="00E83F49">
      <w:pPr>
        <w:pStyle w:val="ConsPlusNormal"/>
        <w:jc w:val="center"/>
      </w:pPr>
    </w:p>
    <w:p w:rsidR="00DB362E" w:rsidRPr="00370F18" w:rsidRDefault="00DB362E" w:rsidP="00DB362E">
      <w:pPr>
        <w:tabs>
          <w:tab w:val="left" w:pos="708"/>
          <w:tab w:val="left" w:pos="1416"/>
          <w:tab w:val="left" w:pos="2124"/>
          <w:tab w:val="left" w:pos="2832"/>
          <w:tab w:val="left" w:pos="3540"/>
          <w:tab w:val="left" w:pos="4248"/>
          <w:tab w:val="center" w:pos="4677"/>
          <w:tab w:val="left" w:pos="4956"/>
          <w:tab w:val="left" w:pos="8357"/>
        </w:tabs>
        <w:jc w:val="center"/>
        <w:rPr>
          <w:b/>
          <w:sz w:val="32"/>
        </w:rPr>
      </w:pPr>
      <w:r w:rsidRPr="00370F18">
        <w:rPr>
          <w:noProof/>
        </w:rPr>
        <w:drawing>
          <wp:inline distT="0" distB="0" distL="0" distR="0" wp14:anchorId="33D30F52" wp14:editId="42FF8565">
            <wp:extent cx="6286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DB362E" w:rsidRPr="00370F18" w:rsidRDefault="00DB362E" w:rsidP="00DB362E">
      <w:pPr>
        <w:jc w:val="center"/>
        <w:outlineLvl w:val="0"/>
        <w:rPr>
          <w:b/>
          <w:szCs w:val="28"/>
        </w:rPr>
      </w:pPr>
      <w:r w:rsidRPr="00370F18">
        <w:rPr>
          <w:b/>
          <w:szCs w:val="28"/>
        </w:rPr>
        <w:t>РОССИЙСКАЯ ФЕДЕРАЦИЯ</w:t>
      </w:r>
    </w:p>
    <w:p w:rsidR="00DB362E" w:rsidRPr="00370F18" w:rsidRDefault="00DB362E" w:rsidP="00DB362E">
      <w:pPr>
        <w:jc w:val="center"/>
        <w:outlineLvl w:val="0"/>
        <w:rPr>
          <w:b/>
          <w:szCs w:val="28"/>
        </w:rPr>
      </w:pPr>
      <w:r w:rsidRPr="00370F18">
        <w:rPr>
          <w:b/>
          <w:szCs w:val="28"/>
        </w:rPr>
        <w:t>РОСТОВСКАЯ ОБЛАСТЬ</w:t>
      </w:r>
    </w:p>
    <w:p w:rsidR="00DB362E" w:rsidRPr="00370F18" w:rsidRDefault="00DB362E" w:rsidP="00DB362E">
      <w:pPr>
        <w:jc w:val="center"/>
        <w:outlineLvl w:val="0"/>
        <w:rPr>
          <w:b/>
          <w:szCs w:val="28"/>
        </w:rPr>
      </w:pPr>
      <w:r w:rsidRPr="00370F18">
        <w:rPr>
          <w:b/>
          <w:szCs w:val="28"/>
        </w:rPr>
        <w:t>ЗИМОВНИКОВСКИЙ РАЙОН</w:t>
      </w:r>
    </w:p>
    <w:p w:rsidR="00DB362E" w:rsidRPr="00370F18" w:rsidRDefault="00DB362E" w:rsidP="00DB362E">
      <w:pPr>
        <w:jc w:val="center"/>
        <w:outlineLvl w:val="0"/>
        <w:rPr>
          <w:b/>
          <w:szCs w:val="28"/>
        </w:rPr>
      </w:pPr>
      <w:r w:rsidRPr="00370F18">
        <w:rPr>
          <w:b/>
          <w:szCs w:val="28"/>
        </w:rPr>
        <w:t>МУНИЦИПАЛЬНОЕ ОБРАЗОВАНИЕ</w:t>
      </w:r>
    </w:p>
    <w:p w:rsidR="00DB362E" w:rsidRPr="00370F18" w:rsidRDefault="00DB362E" w:rsidP="00DB362E">
      <w:pPr>
        <w:jc w:val="center"/>
        <w:outlineLvl w:val="0"/>
        <w:rPr>
          <w:b/>
          <w:szCs w:val="28"/>
        </w:rPr>
      </w:pPr>
      <w:r w:rsidRPr="00370F18">
        <w:rPr>
          <w:b/>
          <w:szCs w:val="28"/>
        </w:rPr>
        <w:t>«ЗИМОВНИКОВСКОЕ СЕЛЬСКОЕ ПОСЕЛЕНИЕ»</w:t>
      </w:r>
    </w:p>
    <w:p w:rsidR="00DB362E" w:rsidRPr="00370F18" w:rsidRDefault="00DB362E" w:rsidP="00DB362E">
      <w:pPr>
        <w:jc w:val="center"/>
        <w:rPr>
          <w:b/>
          <w:szCs w:val="28"/>
        </w:rPr>
      </w:pPr>
    </w:p>
    <w:p w:rsidR="00DB362E" w:rsidRPr="00370F18" w:rsidRDefault="00DB362E" w:rsidP="00DB362E">
      <w:pPr>
        <w:jc w:val="center"/>
        <w:rPr>
          <w:b/>
          <w:szCs w:val="28"/>
        </w:rPr>
      </w:pPr>
      <w:r w:rsidRPr="00370F18">
        <w:rPr>
          <w:b/>
          <w:szCs w:val="28"/>
        </w:rPr>
        <w:t>АДМИНИСТРАЦИЯ</w:t>
      </w:r>
    </w:p>
    <w:p w:rsidR="00DB362E" w:rsidRPr="00370F18" w:rsidRDefault="00DB362E" w:rsidP="00DB362E">
      <w:pPr>
        <w:jc w:val="center"/>
        <w:rPr>
          <w:b/>
          <w:sz w:val="32"/>
          <w:szCs w:val="32"/>
        </w:rPr>
      </w:pPr>
      <w:r w:rsidRPr="00370F18">
        <w:rPr>
          <w:b/>
          <w:szCs w:val="28"/>
        </w:rPr>
        <w:t>ЗИМОВНИКОВСКОГО СЕЛЬСКОГО ПОСЕЛЕНИЯ</w:t>
      </w:r>
    </w:p>
    <w:p w:rsidR="00DB362E" w:rsidRPr="00370F18" w:rsidRDefault="00DB362E" w:rsidP="00DB362E">
      <w:pPr>
        <w:jc w:val="center"/>
        <w:rPr>
          <w:b/>
          <w:sz w:val="32"/>
        </w:rPr>
      </w:pPr>
    </w:p>
    <w:p w:rsidR="00DB362E" w:rsidRPr="00370F18" w:rsidRDefault="00DB362E" w:rsidP="00DB362E">
      <w:pPr>
        <w:jc w:val="center"/>
        <w:rPr>
          <w:b/>
          <w:sz w:val="32"/>
          <w:szCs w:val="32"/>
        </w:rPr>
      </w:pPr>
      <w:r w:rsidRPr="00370F18">
        <w:rPr>
          <w:b/>
          <w:sz w:val="32"/>
          <w:szCs w:val="32"/>
        </w:rPr>
        <w:t>ПОСТАНОВЛЕНИЕ</w:t>
      </w:r>
      <w:r w:rsidR="00756058">
        <w:rPr>
          <w:b/>
          <w:sz w:val="32"/>
          <w:szCs w:val="32"/>
        </w:rPr>
        <w:t xml:space="preserve">     ПРЕКТ</w:t>
      </w:r>
    </w:p>
    <w:p w:rsidR="00DB362E" w:rsidRPr="00370F18" w:rsidRDefault="00DB362E" w:rsidP="00DB362E">
      <w:pPr>
        <w:jc w:val="center"/>
        <w:rPr>
          <w:b/>
          <w:szCs w:val="28"/>
        </w:rPr>
      </w:pPr>
      <w:r w:rsidRPr="00370F18">
        <w:rPr>
          <w:b/>
          <w:szCs w:val="28"/>
        </w:rPr>
        <w:t xml:space="preserve">№ </w:t>
      </w:r>
    </w:p>
    <w:p w:rsidR="00DB362E" w:rsidRPr="00370F18" w:rsidRDefault="00DB362E" w:rsidP="00DB362E">
      <w:pPr>
        <w:jc w:val="both"/>
        <w:rPr>
          <w:sz w:val="28"/>
          <w:szCs w:val="28"/>
        </w:rPr>
      </w:pPr>
      <w:r>
        <w:rPr>
          <w:sz w:val="28"/>
          <w:szCs w:val="28"/>
        </w:rPr>
        <w:t>29</w:t>
      </w:r>
      <w:r w:rsidRPr="00370F18">
        <w:rPr>
          <w:sz w:val="28"/>
          <w:szCs w:val="28"/>
        </w:rPr>
        <w:t>.1</w:t>
      </w:r>
      <w:r>
        <w:rPr>
          <w:sz w:val="28"/>
          <w:szCs w:val="28"/>
        </w:rPr>
        <w:t>2</w:t>
      </w:r>
      <w:r w:rsidRPr="00370F18">
        <w:rPr>
          <w:sz w:val="28"/>
          <w:szCs w:val="28"/>
        </w:rPr>
        <w:t>.2021                                                                                             п. Зимовники</w:t>
      </w:r>
    </w:p>
    <w:p w:rsidR="00DB362E" w:rsidRDefault="00DB362E" w:rsidP="00DB362E">
      <w:pPr>
        <w:rPr>
          <w:sz w:val="28"/>
          <w:szCs w:val="28"/>
        </w:rPr>
      </w:pPr>
    </w:p>
    <w:p w:rsidR="0072542C" w:rsidRDefault="0072542C" w:rsidP="007A61F3">
      <w:pPr>
        <w:rPr>
          <w:sz w:val="28"/>
          <w:szCs w:val="28"/>
        </w:rPr>
      </w:pPr>
    </w:p>
    <w:p w:rsidR="0072542C" w:rsidRPr="0072542C" w:rsidRDefault="0072542C" w:rsidP="0072542C">
      <w:pPr>
        <w:pStyle w:val="ConsPlusTitle"/>
        <w:jc w:val="center"/>
        <w:rPr>
          <w:rFonts w:ascii="Times New Roman" w:hAnsi="Times New Roman" w:cs="Times New Roman"/>
          <w:sz w:val="24"/>
          <w:szCs w:val="24"/>
        </w:rPr>
      </w:pPr>
      <w:r w:rsidRPr="0072542C">
        <w:rPr>
          <w:rFonts w:ascii="Times New Roman" w:hAnsi="Times New Roman" w:cs="Times New Roman"/>
          <w:sz w:val="24"/>
          <w:szCs w:val="24"/>
        </w:rPr>
        <w:t>ОБ УТВЕРЖДЕНИИ ПОРЯДКА</w:t>
      </w:r>
    </w:p>
    <w:p w:rsidR="0072542C" w:rsidRDefault="0072542C" w:rsidP="0072542C">
      <w:pPr>
        <w:pStyle w:val="ConsPlusTitle"/>
        <w:jc w:val="center"/>
        <w:rPr>
          <w:rFonts w:ascii="Times New Roman" w:hAnsi="Times New Roman" w:cs="Times New Roman"/>
          <w:sz w:val="24"/>
          <w:szCs w:val="24"/>
        </w:rPr>
      </w:pPr>
      <w:r w:rsidRPr="0072542C">
        <w:rPr>
          <w:rFonts w:ascii="Times New Roman" w:hAnsi="Times New Roman" w:cs="Times New Roman"/>
          <w:sz w:val="24"/>
          <w:szCs w:val="24"/>
        </w:rPr>
        <w:t xml:space="preserve">УЧЕТА БЮДЖЕТНЫХ И ДЕНЕЖНЫХ ОБЯЗАТЕЛЬСТВ </w:t>
      </w:r>
    </w:p>
    <w:p w:rsidR="0072542C" w:rsidRDefault="0072542C" w:rsidP="0072542C">
      <w:pPr>
        <w:pStyle w:val="ConsPlusTitle"/>
        <w:jc w:val="center"/>
        <w:rPr>
          <w:rFonts w:ascii="Times New Roman" w:hAnsi="Times New Roman" w:cs="Times New Roman"/>
          <w:sz w:val="24"/>
          <w:szCs w:val="24"/>
        </w:rPr>
      </w:pPr>
      <w:r w:rsidRPr="0072542C">
        <w:rPr>
          <w:rFonts w:ascii="Times New Roman" w:hAnsi="Times New Roman" w:cs="Times New Roman"/>
          <w:sz w:val="24"/>
          <w:szCs w:val="24"/>
        </w:rPr>
        <w:t xml:space="preserve">ПОЛУЧАТЕЛЕЙ СРЕДСТВ МЕСТНОГО БЮДЖЕТА </w:t>
      </w:r>
    </w:p>
    <w:p w:rsidR="0072542C" w:rsidRPr="0072542C" w:rsidRDefault="0072542C" w:rsidP="0072542C">
      <w:pPr>
        <w:pStyle w:val="ConsPlusTitle"/>
        <w:jc w:val="center"/>
        <w:rPr>
          <w:rFonts w:ascii="Times New Roman" w:hAnsi="Times New Roman" w:cs="Times New Roman"/>
          <w:sz w:val="24"/>
          <w:szCs w:val="24"/>
        </w:rPr>
      </w:pPr>
    </w:p>
    <w:p w:rsidR="0072542C" w:rsidRDefault="0072542C" w:rsidP="0072542C">
      <w:pPr>
        <w:pStyle w:val="ConsPlusNormal"/>
        <w:ind w:firstLine="540"/>
        <w:jc w:val="both"/>
        <w:rPr>
          <w:rFonts w:ascii="Times New Roman" w:hAnsi="Times New Roman" w:cs="Times New Roman"/>
          <w:sz w:val="28"/>
          <w:szCs w:val="28"/>
        </w:rPr>
      </w:pPr>
      <w:r w:rsidRPr="0042289E">
        <w:rPr>
          <w:rFonts w:ascii="Times New Roman" w:hAnsi="Times New Roman" w:cs="Times New Roman"/>
          <w:sz w:val="28"/>
          <w:szCs w:val="28"/>
        </w:rPr>
        <w:t>Во исполнение статьи 219 Бюджетного кодекса Российской Федерации</w:t>
      </w:r>
    </w:p>
    <w:p w:rsidR="0072542C" w:rsidRDefault="0072542C" w:rsidP="0072542C">
      <w:pPr>
        <w:pStyle w:val="ConsPlusNormal"/>
        <w:ind w:firstLine="540"/>
        <w:jc w:val="both"/>
        <w:rPr>
          <w:rFonts w:ascii="Times New Roman" w:hAnsi="Times New Roman" w:cs="Times New Roman"/>
          <w:sz w:val="28"/>
          <w:szCs w:val="28"/>
        </w:rPr>
      </w:pPr>
    </w:p>
    <w:p w:rsidR="007A61F3" w:rsidRPr="00723CBC" w:rsidRDefault="00DB362E" w:rsidP="007A61F3">
      <w:pPr>
        <w:pStyle w:val="3"/>
        <w:tabs>
          <w:tab w:val="left" w:pos="5040"/>
        </w:tabs>
        <w:ind w:left="284" w:right="-1"/>
        <w:jc w:val="center"/>
        <w:rPr>
          <w:b/>
          <w:sz w:val="28"/>
          <w:szCs w:val="28"/>
        </w:rPr>
      </w:pPr>
      <w:r>
        <w:rPr>
          <w:b/>
          <w:sz w:val="28"/>
          <w:szCs w:val="28"/>
        </w:rPr>
        <w:t>ПОСТАНОВЛЯЮ</w:t>
      </w:r>
      <w:r w:rsidR="007A61F3" w:rsidRPr="00723CBC">
        <w:rPr>
          <w:b/>
          <w:sz w:val="28"/>
          <w:szCs w:val="28"/>
        </w:rPr>
        <w:t>:</w:t>
      </w:r>
    </w:p>
    <w:p w:rsidR="00E83F49" w:rsidRPr="0042289E" w:rsidRDefault="00E83F49" w:rsidP="00AF7A43">
      <w:pPr>
        <w:pStyle w:val="ConsPlusNormal"/>
        <w:ind w:firstLine="540"/>
        <w:jc w:val="both"/>
        <w:rPr>
          <w:rFonts w:ascii="Times New Roman" w:hAnsi="Times New Roman" w:cs="Times New Roman"/>
          <w:sz w:val="28"/>
          <w:szCs w:val="28"/>
        </w:rPr>
      </w:pPr>
      <w:r w:rsidRPr="0042289E">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w:t>
      </w:r>
      <w:r w:rsidR="0042289E">
        <w:rPr>
          <w:rFonts w:ascii="Times New Roman" w:hAnsi="Times New Roman" w:cs="Times New Roman"/>
          <w:sz w:val="28"/>
          <w:szCs w:val="28"/>
        </w:rPr>
        <w:t xml:space="preserve">местного </w:t>
      </w:r>
      <w:r w:rsidR="00FE109E" w:rsidRPr="0042289E">
        <w:rPr>
          <w:rFonts w:ascii="Times New Roman" w:hAnsi="Times New Roman" w:cs="Times New Roman"/>
          <w:sz w:val="28"/>
          <w:szCs w:val="28"/>
        </w:rPr>
        <w:t>бюджета</w:t>
      </w:r>
      <w:r w:rsidR="0042289E">
        <w:rPr>
          <w:rFonts w:ascii="Times New Roman" w:hAnsi="Times New Roman" w:cs="Times New Roman"/>
          <w:sz w:val="28"/>
          <w:szCs w:val="28"/>
        </w:rPr>
        <w:t>.</w:t>
      </w:r>
      <w:r w:rsidR="00FE109E" w:rsidRPr="0042289E">
        <w:rPr>
          <w:rFonts w:ascii="Times New Roman" w:hAnsi="Times New Roman" w:cs="Times New Roman"/>
          <w:sz w:val="28"/>
          <w:szCs w:val="28"/>
        </w:rPr>
        <w:t xml:space="preserve"> </w:t>
      </w:r>
    </w:p>
    <w:p w:rsidR="00DB362E" w:rsidRDefault="00E83F49" w:rsidP="00AF7A43">
      <w:pPr>
        <w:pStyle w:val="ConsPlusNormal"/>
        <w:ind w:firstLine="540"/>
        <w:jc w:val="both"/>
        <w:rPr>
          <w:rFonts w:ascii="Times New Roman" w:hAnsi="Times New Roman" w:cs="Times New Roman"/>
          <w:sz w:val="28"/>
          <w:szCs w:val="28"/>
        </w:rPr>
      </w:pPr>
      <w:r w:rsidRPr="0042289E">
        <w:rPr>
          <w:rFonts w:ascii="Times New Roman" w:hAnsi="Times New Roman" w:cs="Times New Roman"/>
          <w:sz w:val="28"/>
          <w:szCs w:val="28"/>
        </w:rPr>
        <w:t xml:space="preserve">2. </w:t>
      </w:r>
      <w:r w:rsidR="0042289E">
        <w:rPr>
          <w:rFonts w:ascii="Times New Roman" w:hAnsi="Times New Roman" w:cs="Times New Roman"/>
          <w:sz w:val="28"/>
          <w:szCs w:val="28"/>
        </w:rPr>
        <w:t xml:space="preserve">Главным распорядителям средств местного бюджета обеспечить исполнение Порядка учета бюджетных и денежных обязательств получателей средств местного бюджета, утвержденного настоящим </w:t>
      </w:r>
      <w:r w:rsidR="00AF7A43">
        <w:rPr>
          <w:rFonts w:ascii="Times New Roman" w:hAnsi="Times New Roman" w:cs="Times New Roman"/>
          <w:sz w:val="28"/>
          <w:szCs w:val="28"/>
        </w:rPr>
        <w:t>п</w:t>
      </w:r>
      <w:r w:rsidR="00DB362E">
        <w:rPr>
          <w:rFonts w:ascii="Times New Roman" w:hAnsi="Times New Roman" w:cs="Times New Roman"/>
          <w:sz w:val="28"/>
          <w:szCs w:val="28"/>
        </w:rPr>
        <w:t>остановлением.</w:t>
      </w:r>
    </w:p>
    <w:p w:rsidR="00E83F49" w:rsidRPr="0042289E" w:rsidRDefault="00DB362E" w:rsidP="00AF7A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 Администрации Зимовниковского сельского поселения от 27.02.2020 г. №47 А «О Порядке учета бюджетных и денежных обязательств получателей средств местного бюджета</w:t>
      </w:r>
      <w:r w:rsidR="0042289E">
        <w:rPr>
          <w:rFonts w:ascii="Times New Roman" w:hAnsi="Times New Roman" w:cs="Times New Roman"/>
          <w:sz w:val="28"/>
          <w:szCs w:val="28"/>
        </w:rPr>
        <w:t xml:space="preserve"> </w:t>
      </w:r>
    </w:p>
    <w:p w:rsidR="00E83F49" w:rsidRDefault="00DB362E" w:rsidP="00AF7A43">
      <w:pPr>
        <w:pStyle w:val="ConsPlusNormal"/>
        <w:ind w:firstLine="540"/>
        <w:jc w:val="both"/>
        <w:rPr>
          <w:rFonts w:ascii="Times New Roman" w:hAnsi="Times New Roman" w:cs="Times New Roman"/>
          <w:sz w:val="28"/>
          <w:szCs w:val="28"/>
        </w:rPr>
      </w:pPr>
      <w:bookmarkStart w:id="0" w:name="P21"/>
      <w:bookmarkEnd w:id="0"/>
      <w:r>
        <w:rPr>
          <w:rFonts w:ascii="Times New Roman" w:hAnsi="Times New Roman" w:cs="Times New Roman"/>
          <w:sz w:val="28"/>
          <w:szCs w:val="28"/>
        </w:rPr>
        <w:t>4</w:t>
      </w:r>
      <w:r w:rsidR="00E83F49" w:rsidRPr="0042289E">
        <w:rPr>
          <w:rFonts w:ascii="Times New Roman" w:hAnsi="Times New Roman" w:cs="Times New Roman"/>
          <w:sz w:val="28"/>
          <w:szCs w:val="28"/>
        </w:rPr>
        <w:t>. Настоящий приказ вступает в силу с 1 января 202</w:t>
      </w:r>
      <w:r w:rsidR="00AF7A43">
        <w:rPr>
          <w:rFonts w:ascii="Times New Roman" w:hAnsi="Times New Roman" w:cs="Times New Roman"/>
          <w:sz w:val="28"/>
          <w:szCs w:val="28"/>
        </w:rPr>
        <w:t>2</w:t>
      </w:r>
      <w:r w:rsidR="00E83F49" w:rsidRPr="0042289E">
        <w:rPr>
          <w:rFonts w:ascii="Times New Roman" w:hAnsi="Times New Roman" w:cs="Times New Roman"/>
          <w:sz w:val="28"/>
          <w:szCs w:val="28"/>
        </w:rPr>
        <w:t xml:space="preserve"> </w:t>
      </w:r>
      <w:r w:rsidR="00AF7A43">
        <w:rPr>
          <w:rFonts w:ascii="Times New Roman" w:hAnsi="Times New Roman" w:cs="Times New Roman"/>
          <w:sz w:val="28"/>
          <w:szCs w:val="28"/>
        </w:rPr>
        <w:t>года.</w:t>
      </w:r>
    </w:p>
    <w:p w:rsidR="009E48A6" w:rsidRDefault="00DB362E" w:rsidP="00AF7A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5.Настоящее</w:t>
      </w:r>
      <w:r w:rsidR="00AF7A43">
        <w:rPr>
          <w:rFonts w:ascii="Times New Roman" w:hAnsi="Times New Roman" w:cs="Times New Roman"/>
          <w:sz w:val="28"/>
          <w:szCs w:val="28"/>
        </w:rPr>
        <w:t xml:space="preserve"> п</w:t>
      </w:r>
      <w:r>
        <w:rPr>
          <w:rFonts w:ascii="Times New Roman" w:hAnsi="Times New Roman" w:cs="Times New Roman"/>
          <w:sz w:val="28"/>
          <w:szCs w:val="28"/>
        </w:rPr>
        <w:t>остановление</w:t>
      </w:r>
      <w:r w:rsidR="00AF7A43">
        <w:rPr>
          <w:rFonts w:ascii="Times New Roman" w:hAnsi="Times New Roman" w:cs="Times New Roman"/>
          <w:sz w:val="28"/>
          <w:szCs w:val="28"/>
        </w:rPr>
        <w:t xml:space="preserve"> подлежит опубликованию на </w:t>
      </w:r>
      <w:r w:rsidR="0072542C">
        <w:rPr>
          <w:rFonts w:ascii="Times New Roman" w:hAnsi="Times New Roman" w:cs="Times New Roman"/>
          <w:sz w:val="28"/>
          <w:szCs w:val="28"/>
        </w:rPr>
        <w:t xml:space="preserve">официальном сайте Администрации Зимовниковского </w:t>
      </w:r>
      <w:r>
        <w:rPr>
          <w:rFonts w:ascii="Times New Roman" w:hAnsi="Times New Roman" w:cs="Times New Roman"/>
          <w:sz w:val="28"/>
          <w:szCs w:val="28"/>
        </w:rPr>
        <w:t>сельского поселения</w:t>
      </w:r>
      <w:r w:rsidR="0072542C">
        <w:rPr>
          <w:rFonts w:ascii="Times New Roman" w:hAnsi="Times New Roman" w:cs="Times New Roman"/>
          <w:sz w:val="28"/>
          <w:szCs w:val="28"/>
        </w:rPr>
        <w:t>.</w:t>
      </w:r>
      <w:r w:rsidR="00AF7A43">
        <w:rPr>
          <w:rFonts w:ascii="Times New Roman" w:hAnsi="Times New Roman" w:cs="Times New Roman"/>
          <w:sz w:val="28"/>
          <w:szCs w:val="28"/>
        </w:rPr>
        <w:t xml:space="preserve"> </w:t>
      </w:r>
    </w:p>
    <w:p w:rsidR="0072542C" w:rsidRDefault="0072542C" w:rsidP="009E48A6">
      <w:pPr>
        <w:rPr>
          <w:rFonts w:eastAsia="Arial Unicode MS"/>
          <w:color w:val="000000"/>
          <w:sz w:val="28"/>
          <w:szCs w:val="28"/>
        </w:rPr>
      </w:pPr>
      <w:r>
        <w:rPr>
          <w:rFonts w:eastAsia="Arial Unicode MS"/>
          <w:color w:val="000000"/>
          <w:sz w:val="28"/>
          <w:szCs w:val="28"/>
        </w:rPr>
        <w:t xml:space="preserve">  </w:t>
      </w:r>
    </w:p>
    <w:p w:rsidR="000E27F9" w:rsidRDefault="000E27F9" w:rsidP="009E48A6">
      <w:pPr>
        <w:rPr>
          <w:rFonts w:eastAsia="Arial Unicode MS"/>
          <w:color w:val="000000"/>
          <w:sz w:val="28"/>
          <w:szCs w:val="28"/>
        </w:rPr>
      </w:pPr>
    </w:p>
    <w:p w:rsidR="000E27F9" w:rsidRDefault="000E27F9" w:rsidP="009E48A6">
      <w:pPr>
        <w:rPr>
          <w:rFonts w:eastAsia="Arial Unicode MS"/>
          <w:color w:val="000000"/>
          <w:sz w:val="28"/>
          <w:szCs w:val="28"/>
        </w:rPr>
      </w:pPr>
    </w:p>
    <w:p w:rsidR="00DB362E" w:rsidRDefault="00DB362E" w:rsidP="009E48A6">
      <w:pPr>
        <w:rPr>
          <w:rFonts w:eastAsia="Arial Unicode MS"/>
          <w:color w:val="000000"/>
          <w:sz w:val="28"/>
          <w:szCs w:val="28"/>
        </w:rPr>
      </w:pPr>
      <w:r>
        <w:rPr>
          <w:rFonts w:eastAsia="Arial Unicode MS"/>
          <w:color w:val="000000"/>
          <w:sz w:val="28"/>
          <w:szCs w:val="28"/>
        </w:rPr>
        <w:t xml:space="preserve">Глава </w:t>
      </w:r>
      <w:r w:rsidR="009E48A6" w:rsidRPr="008F0F03">
        <w:rPr>
          <w:rFonts w:eastAsia="Arial Unicode MS"/>
          <w:color w:val="000000"/>
          <w:sz w:val="28"/>
          <w:szCs w:val="28"/>
        </w:rPr>
        <w:t xml:space="preserve">Администрации </w:t>
      </w:r>
      <w:r w:rsidR="007A61F3">
        <w:rPr>
          <w:rFonts w:eastAsia="Arial Unicode MS"/>
          <w:color w:val="000000"/>
          <w:sz w:val="28"/>
          <w:szCs w:val="28"/>
        </w:rPr>
        <w:t>Зимовниковского</w:t>
      </w:r>
      <w:r w:rsidR="009E48A6" w:rsidRPr="008F0F03">
        <w:rPr>
          <w:rFonts w:eastAsia="Arial Unicode MS"/>
          <w:color w:val="000000"/>
          <w:sz w:val="28"/>
          <w:szCs w:val="28"/>
        </w:rPr>
        <w:t xml:space="preserve"> </w:t>
      </w:r>
    </w:p>
    <w:p w:rsidR="009E48A6" w:rsidRDefault="00DB362E" w:rsidP="009E48A6">
      <w:pPr>
        <w:rPr>
          <w:rFonts w:eastAsia="Arial Unicode MS"/>
          <w:color w:val="000000"/>
          <w:sz w:val="28"/>
          <w:szCs w:val="28"/>
        </w:rPr>
      </w:pPr>
      <w:r>
        <w:rPr>
          <w:rFonts w:eastAsia="Arial Unicode MS"/>
          <w:color w:val="000000"/>
          <w:sz w:val="28"/>
          <w:szCs w:val="28"/>
        </w:rPr>
        <w:t xml:space="preserve">сельского поселения </w:t>
      </w:r>
      <w:r w:rsidR="009E48A6" w:rsidRPr="008F0F03">
        <w:rPr>
          <w:rFonts w:eastAsia="Arial Unicode MS"/>
          <w:color w:val="000000"/>
          <w:sz w:val="28"/>
          <w:szCs w:val="28"/>
        </w:rPr>
        <w:t xml:space="preserve">        </w:t>
      </w:r>
      <w:r w:rsidR="0072542C">
        <w:rPr>
          <w:rFonts w:eastAsia="Arial Unicode MS"/>
          <w:color w:val="000000"/>
          <w:sz w:val="28"/>
          <w:szCs w:val="28"/>
        </w:rPr>
        <w:t xml:space="preserve">                    </w:t>
      </w:r>
      <w:r w:rsidR="009E48A6">
        <w:rPr>
          <w:rFonts w:eastAsia="Arial Unicode MS"/>
          <w:color w:val="000000"/>
          <w:sz w:val="28"/>
          <w:szCs w:val="28"/>
        </w:rPr>
        <w:t xml:space="preserve">           </w:t>
      </w:r>
      <w:r>
        <w:rPr>
          <w:rFonts w:eastAsia="Arial Unicode MS"/>
          <w:color w:val="000000"/>
          <w:sz w:val="28"/>
          <w:szCs w:val="28"/>
        </w:rPr>
        <w:t xml:space="preserve">                                 А.В. М</w:t>
      </w:r>
      <w:r w:rsidR="00EA1D83">
        <w:rPr>
          <w:rFonts w:eastAsia="Arial Unicode MS"/>
          <w:color w:val="000000"/>
          <w:sz w:val="28"/>
          <w:szCs w:val="28"/>
        </w:rPr>
        <w:t>артыненко</w:t>
      </w:r>
    </w:p>
    <w:p w:rsidR="009E48A6" w:rsidRDefault="009E48A6" w:rsidP="009E48A6">
      <w:pPr>
        <w:rPr>
          <w:rFonts w:eastAsia="Arial Unicode MS"/>
          <w:color w:val="000000"/>
          <w:sz w:val="28"/>
          <w:szCs w:val="28"/>
        </w:rPr>
      </w:pPr>
    </w:p>
    <w:p w:rsidR="009E48A6" w:rsidRDefault="009E48A6" w:rsidP="009E48A6">
      <w:pPr>
        <w:rPr>
          <w:rFonts w:eastAsia="Arial Unicode MS"/>
          <w:color w:val="000000"/>
          <w:sz w:val="28"/>
          <w:szCs w:val="28"/>
        </w:rPr>
      </w:pPr>
    </w:p>
    <w:p w:rsidR="009E48A6" w:rsidRDefault="009E48A6" w:rsidP="009E48A6">
      <w:pPr>
        <w:rPr>
          <w:rFonts w:eastAsia="Arial Unicode MS"/>
          <w:color w:val="000000"/>
          <w:sz w:val="28"/>
          <w:szCs w:val="28"/>
        </w:rPr>
      </w:pPr>
    </w:p>
    <w:p w:rsidR="0072542C" w:rsidRDefault="009E48A6" w:rsidP="0099653C">
      <w:pPr>
        <w:rPr>
          <w:rFonts w:eastAsia="Arial Unicode MS"/>
          <w:color w:val="000000"/>
          <w:sz w:val="20"/>
          <w:szCs w:val="20"/>
        </w:rPr>
      </w:pPr>
      <w:r w:rsidRPr="0099653C">
        <w:rPr>
          <w:rFonts w:eastAsia="Arial Unicode MS"/>
          <w:color w:val="000000"/>
          <w:sz w:val="20"/>
          <w:szCs w:val="20"/>
        </w:rPr>
        <w:t>П</w:t>
      </w:r>
      <w:r w:rsidR="00DB362E">
        <w:rPr>
          <w:rFonts w:eastAsia="Arial Unicode MS"/>
          <w:color w:val="000000"/>
          <w:sz w:val="20"/>
          <w:szCs w:val="20"/>
        </w:rPr>
        <w:t>остановление</w:t>
      </w:r>
      <w:r w:rsidRPr="0099653C">
        <w:rPr>
          <w:rFonts w:eastAsia="Arial Unicode MS"/>
          <w:color w:val="000000"/>
          <w:sz w:val="20"/>
          <w:szCs w:val="20"/>
        </w:rPr>
        <w:t xml:space="preserve"> вносит</w:t>
      </w:r>
      <w:r w:rsidR="0072542C">
        <w:rPr>
          <w:rFonts w:eastAsia="Arial Unicode MS"/>
          <w:color w:val="000000"/>
          <w:sz w:val="20"/>
          <w:szCs w:val="20"/>
        </w:rPr>
        <w:t>:</w:t>
      </w:r>
      <w:r w:rsidRPr="0099653C">
        <w:rPr>
          <w:rFonts w:eastAsia="Arial Unicode MS"/>
          <w:color w:val="000000"/>
          <w:sz w:val="20"/>
          <w:szCs w:val="20"/>
        </w:rPr>
        <w:t xml:space="preserve"> </w:t>
      </w:r>
    </w:p>
    <w:p w:rsidR="009E48A6" w:rsidRPr="0099653C" w:rsidRDefault="0072542C" w:rsidP="0099653C">
      <w:pPr>
        <w:rPr>
          <w:rFonts w:eastAsia="Arial Unicode MS"/>
          <w:color w:val="000000"/>
          <w:sz w:val="20"/>
          <w:szCs w:val="20"/>
        </w:rPr>
      </w:pPr>
      <w:r>
        <w:rPr>
          <w:rFonts w:eastAsia="Arial Unicode MS"/>
          <w:color w:val="000000"/>
          <w:sz w:val="20"/>
          <w:szCs w:val="20"/>
        </w:rPr>
        <w:t>С</w:t>
      </w:r>
      <w:r w:rsidR="0099653C" w:rsidRPr="0099653C">
        <w:rPr>
          <w:rFonts w:eastAsia="Arial Unicode MS"/>
          <w:color w:val="000000"/>
          <w:sz w:val="20"/>
          <w:szCs w:val="20"/>
        </w:rPr>
        <w:t xml:space="preserve">ектор </w:t>
      </w:r>
      <w:r w:rsidR="00DB362E">
        <w:rPr>
          <w:rFonts w:eastAsia="Arial Unicode MS"/>
          <w:color w:val="000000"/>
          <w:sz w:val="20"/>
          <w:szCs w:val="20"/>
        </w:rPr>
        <w:t>экономики и финансов</w:t>
      </w:r>
    </w:p>
    <w:p w:rsidR="0099653C" w:rsidRDefault="0099653C">
      <w:pPr>
        <w:pStyle w:val="ConsPlusNormal"/>
        <w:jc w:val="right"/>
        <w:outlineLvl w:val="0"/>
        <w:rPr>
          <w:rFonts w:ascii="Times New Roman" w:hAnsi="Times New Roman" w:cs="Times New Roman"/>
          <w:sz w:val="28"/>
          <w:szCs w:val="28"/>
        </w:rPr>
      </w:pPr>
    </w:p>
    <w:p w:rsidR="00E83F49" w:rsidRPr="0042289E" w:rsidRDefault="00E83F49">
      <w:pPr>
        <w:pStyle w:val="ConsPlusNormal"/>
        <w:jc w:val="right"/>
        <w:outlineLvl w:val="0"/>
        <w:rPr>
          <w:rFonts w:ascii="Times New Roman" w:hAnsi="Times New Roman" w:cs="Times New Roman"/>
          <w:sz w:val="28"/>
          <w:szCs w:val="28"/>
        </w:rPr>
      </w:pPr>
      <w:r w:rsidRPr="0042289E">
        <w:rPr>
          <w:rFonts w:ascii="Times New Roman" w:hAnsi="Times New Roman" w:cs="Times New Roman"/>
          <w:sz w:val="28"/>
          <w:szCs w:val="28"/>
        </w:rPr>
        <w:t>Утвержден</w:t>
      </w:r>
    </w:p>
    <w:p w:rsidR="00E83F49" w:rsidRPr="0042289E" w:rsidRDefault="00DB362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E83F49" w:rsidRPr="0042289E" w:rsidRDefault="009E48A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7A61F3">
        <w:rPr>
          <w:rFonts w:ascii="Times New Roman" w:hAnsi="Times New Roman" w:cs="Times New Roman"/>
          <w:sz w:val="28"/>
          <w:szCs w:val="28"/>
        </w:rPr>
        <w:t>Зимовниковского</w:t>
      </w:r>
      <w:r>
        <w:rPr>
          <w:rFonts w:ascii="Times New Roman" w:hAnsi="Times New Roman" w:cs="Times New Roman"/>
          <w:sz w:val="28"/>
          <w:szCs w:val="28"/>
        </w:rPr>
        <w:t xml:space="preserve"> </w:t>
      </w:r>
      <w:r w:rsidR="00DB362E">
        <w:rPr>
          <w:rFonts w:ascii="Times New Roman" w:hAnsi="Times New Roman" w:cs="Times New Roman"/>
          <w:sz w:val="28"/>
          <w:szCs w:val="28"/>
        </w:rPr>
        <w:t>сельского поселения</w:t>
      </w:r>
    </w:p>
    <w:p w:rsidR="00E83F49" w:rsidRPr="0042289E" w:rsidRDefault="00B42BB2">
      <w:pPr>
        <w:pStyle w:val="ConsPlusNormal"/>
        <w:jc w:val="right"/>
        <w:rPr>
          <w:rFonts w:ascii="Times New Roman" w:hAnsi="Times New Roman" w:cs="Times New Roman"/>
          <w:sz w:val="28"/>
          <w:szCs w:val="28"/>
        </w:rPr>
      </w:pPr>
      <w:r w:rsidRPr="0099653C">
        <w:rPr>
          <w:rFonts w:ascii="Times New Roman" w:hAnsi="Times New Roman" w:cs="Times New Roman"/>
          <w:sz w:val="28"/>
          <w:szCs w:val="28"/>
        </w:rPr>
        <w:t>О</w:t>
      </w:r>
      <w:r w:rsidR="00E83F49" w:rsidRPr="0099653C">
        <w:rPr>
          <w:rFonts w:ascii="Times New Roman" w:hAnsi="Times New Roman" w:cs="Times New Roman"/>
          <w:sz w:val="28"/>
          <w:szCs w:val="28"/>
        </w:rPr>
        <w:t>т</w:t>
      </w:r>
      <w:r w:rsidR="00DB362E">
        <w:rPr>
          <w:rFonts w:ascii="Times New Roman" w:hAnsi="Times New Roman" w:cs="Times New Roman"/>
          <w:sz w:val="28"/>
          <w:szCs w:val="28"/>
        </w:rPr>
        <w:t xml:space="preserve"> </w:t>
      </w:r>
      <w:r>
        <w:rPr>
          <w:rFonts w:ascii="Times New Roman" w:hAnsi="Times New Roman" w:cs="Times New Roman"/>
          <w:sz w:val="28"/>
          <w:szCs w:val="28"/>
        </w:rPr>
        <w:t>29</w:t>
      </w:r>
      <w:r w:rsidR="00E83F49" w:rsidRPr="0099653C">
        <w:rPr>
          <w:rFonts w:ascii="Times New Roman" w:hAnsi="Times New Roman" w:cs="Times New Roman"/>
          <w:sz w:val="28"/>
          <w:szCs w:val="28"/>
        </w:rPr>
        <w:t>.1</w:t>
      </w:r>
      <w:r w:rsidR="0099653C" w:rsidRPr="0099653C">
        <w:rPr>
          <w:rFonts w:ascii="Times New Roman" w:hAnsi="Times New Roman" w:cs="Times New Roman"/>
          <w:sz w:val="28"/>
          <w:szCs w:val="28"/>
        </w:rPr>
        <w:t>2</w:t>
      </w:r>
      <w:r w:rsidR="00E83F49" w:rsidRPr="0099653C">
        <w:rPr>
          <w:rFonts w:ascii="Times New Roman" w:hAnsi="Times New Roman" w:cs="Times New Roman"/>
          <w:sz w:val="28"/>
          <w:szCs w:val="28"/>
        </w:rPr>
        <w:t>.202</w:t>
      </w:r>
      <w:r w:rsidR="0099653C" w:rsidRPr="0099653C">
        <w:rPr>
          <w:rFonts w:ascii="Times New Roman" w:hAnsi="Times New Roman" w:cs="Times New Roman"/>
          <w:sz w:val="28"/>
          <w:szCs w:val="28"/>
        </w:rPr>
        <w:t>1</w:t>
      </w:r>
      <w:r w:rsidR="00E83F49" w:rsidRPr="0099653C">
        <w:rPr>
          <w:rFonts w:ascii="Times New Roman" w:hAnsi="Times New Roman" w:cs="Times New Roman"/>
          <w:sz w:val="28"/>
          <w:szCs w:val="28"/>
        </w:rPr>
        <w:t xml:space="preserve"> N </w:t>
      </w:r>
      <w:r w:rsidR="00756058">
        <w:rPr>
          <w:rFonts w:ascii="Times New Roman" w:hAnsi="Times New Roman" w:cs="Times New Roman"/>
          <w:sz w:val="28"/>
          <w:szCs w:val="28"/>
        </w:rPr>
        <w:t>____</w:t>
      </w:r>
      <w:bookmarkStart w:id="1" w:name="_GoBack"/>
      <w:bookmarkEnd w:id="1"/>
    </w:p>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Title"/>
        <w:jc w:val="center"/>
        <w:rPr>
          <w:rFonts w:ascii="Times New Roman" w:hAnsi="Times New Roman" w:cs="Times New Roman"/>
          <w:sz w:val="28"/>
          <w:szCs w:val="28"/>
        </w:rPr>
      </w:pPr>
      <w:r w:rsidRPr="0042289E">
        <w:rPr>
          <w:rFonts w:ascii="Times New Roman" w:hAnsi="Times New Roman" w:cs="Times New Roman"/>
          <w:sz w:val="28"/>
          <w:szCs w:val="28"/>
        </w:rPr>
        <w:t>ПОРЯДОК</w:t>
      </w:r>
    </w:p>
    <w:p w:rsidR="002C712E" w:rsidRDefault="00246D7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учета бюджетных и денежных обязательств получателей </w:t>
      </w:r>
    </w:p>
    <w:p w:rsidR="00E83F49" w:rsidRPr="0042289E" w:rsidRDefault="00246D7D">
      <w:pPr>
        <w:pStyle w:val="ConsPlusTitle"/>
        <w:jc w:val="center"/>
        <w:rPr>
          <w:rFonts w:ascii="Times New Roman" w:hAnsi="Times New Roman" w:cs="Times New Roman"/>
          <w:sz w:val="28"/>
          <w:szCs w:val="28"/>
        </w:rPr>
      </w:pPr>
      <w:r>
        <w:rPr>
          <w:rFonts w:ascii="Times New Roman" w:hAnsi="Times New Roman" w:cs="Times New Roman"/>
          <w:sz w:val="28"/>
          <w:szCs w:val="28"/>
        </w:rPr>
        <w:t>средств местного бюджета</w:t>
      </w:r>
    </w:p>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Title"/>
        <w:jc w:val="center"/>
        <w:outlineLvl w:val="1"/>
        <w:rPr>
          <w:rFonts w:ascii="Times New Roman" w:hAnsi="Times New Roman" w:cs="Times New Roman"/>
          <w:sz w:val="28"/>
          <w:szCs w:val="28"/>
        </w:rPr>
      </w:pPr>
      <w:r w:rsidRPr="0042289E">
        <w:rPr>
          <w:rFonts w:ascii="Times New Roman" w:hAnsi="Times New Roman" w:cs="Times New Roman"/>
          <w:sz w:val="28"/>
          <w:szCs w:val="28"/>
        </w:rPr>
        <w:t>I. Общие положения</w:t>
      </w:r>
    </w:p>
    <w:p w:rsidR="00E83F49" w:rsidRPr="0042289E" w:rsidRDefault="00E83F49">
      <w:pPr>
        <w:pStyle w:val="ConsPlusNormal"/>
        <w:jc w:val="both"/>
        <w:rPr>
          <w:rFonts w:ascii="Times New Roman" w:hAnsi="Times New Roman" w:cs="Times New Roman"/>
          <w:sz w:val="28"/>
          <w:szCs w:val="28"/>
        </w:rPr>
      </w:pPr>
    </w:p>
    <w:p w:rsidR="00B74614" w:rsidRDefault="00E83F49">
      <w:pPr>
        <w:pStyle w:val="ConsPlusNormal"/>
        <w:ind w:firstLine="540"/>
        <w:jc w:val="both"/>
        <w:rPr>
          <w:rFonts w:ascii="Times New Roman" w:hAnsi="Times New Roman" w:cs="Times New Roman"/>
          <w:sz w:val="28"/>
          <w:szCs w:val="28"/>
        </w:rPr>
      </w:pPr>
      <w:r w:rsidRPr="0042289E">
        <w:rPr>
          <w:rFonts w:ascii="Times New Roman" w:hAnsi="Times New Roman" w:cs="Times New Roman"/>
          <w:sz w:val="28"/>
          <w:szCs w:val="28"/>
        </w:rPr>
        <w:t>1</w:t>
      </w:r>
      <w:r w:rsidR="00246D7D">
        <w:rPr>
          <w:rFonts w:ascii="Times New Roman" w:hAnsi="Times New Roman" w:cs="Times New Roman"/>
          <w:sz w:val="28"/>
          <w:szCs w:val="28"/>
        </w:rPr>
        <w:t>.1</w:t>
      </w:r>
      <w:r w:rsidRPr="0042289E">
        <w:rPr>
          <w:rFonts w:ascii="Times New Roman" w:hAnsi="Times New Roman" w:cs="Times New Roman"/>
          <w:sz w:val="28"/>
          <w:szCs w:val="28"/>
        </w:rPr>
        <w:t xml:space="preserve">. Настоящий </w:t>
      </w:r>
      <w:r w:rsidR="00246D7D">
        <w:rPr>
          <w:rFonts w:ascii="Times New Roman" w:hAnsi="Times New Roman" w:cs="Times New Roman"/>
          <w:sz w:val="28"/>
          <w:szCs w:val="28"/>
        </w:rPr>
        <w:t xml:space="preserve">Порядок учета бюджетных и денежных обязательств получателей средств местного бюджета (далее – </w:t>
      </w:r>
      <w:proofErr w:type="gramStart"/>
      <w:r w:rsidR="00246D7D">
        <w:rPr>
          <w:rFonts w:ascii="Times New Roman" w:hAnsi="Times New Roman" w:cs="Times New Roman"/>
          <w:sz w:val="28"/>
          <w:szCs w:val="28"/>
        </w:rPr>
        <w:t xml:space="preserve">Порядок) </w:t>
      </w:r>
      <w:r w:rsidRPr="0042289E">
        <w:rPr>
          <w:rFonts w:ascii="Times New Roman" w:hAnsi="Times New Roman" w:cs="Times New Roman"/>
          <w:sz w:val="28"/>
          <w:szCs w:val="28"/>
        </w:rPr>
        <w:t xml:space="preserve"> устанавливает</w:t>
      </w:r>
      <w:proofErr w:type="gramEnd"/>
      <w:r w:rsidRPr="0042289E">
        <w:rPr>
          <w:rFonts w:ascii="Times New Roman" w:hAnsi="Times New Roman" w:cs="Times New Roman"/>
          <w:sz w:val="28"/>
          <w:szCs w:val="28"/>
        </w:rPr>
        <w:t xml:space="preserve"> порядок исполнения </w:t>
      </w:r>
      <w:r w:rsidR="00246D7D">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по расходам в части постановки на учет бюджетных и денежных обязательств получателей средств </w:t>
      </w:r>
      <w:r w:rsidR="00246D7D">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и внесения в них изменений </w:t>
      </w:r>
      <w:r w:rsidR="00DC549A">
        <w:rPr>
          <w:rFonts w:ascii="Times New Roman" w:hAnsi="Times New Roman" w:cs="Times New Roman"/>
          <w:sz w:val="28"/>
          <w:szCs w:val="28"/>
        </w:rPr>
        <w:t xml:space="preserve">Отделом № </w:t>
      </w:r>
      <w:r w:rsidR="00DD352C">
        <w:rPr>
          <w:rFonts w:ascii="Times New Roman" w:hAnsi="Times New Roman" w:cs="Times New Roman"/>
          <w:sz w:val="28"/>
          <w:szCs w:val="28"/>
        </w:rPr>
        <w:t>42</w:t>
      </w:r>
      <w:r w:rsidR="00DC549A">
        <w:rPr>
          <w:rFonts w:ascii="Times New Roman" w:hAnsi="Times New Roman" w:cs="Times New Roman"/>
          <w:sz w:val="28"/>
          <w:szCs w:val="28"/>
        </w:rPr>
        <w:t xml:space="preserve"> УФК</w:t>
      </w:r>
      <w:r w:rsidR="00246D7D">
        <w:rPr>
          <w:rFonts w:ascii="Times New Roman" w:hAnsi="Times New Roman" w:cs="Times New Roman"/>
          <w:sz w:val="28"/>
          <w:szCs w:val="28"/>
        </w:rPr>
        <w:t xml:space="preserve"> по Ростовской области (далее</w:t>
      </w:r>
      <w:r w:rsidR="00B74614">
        <w:rPr>
          <w:rFonts w:ascii="Times New Roman" w:hAnsi="Times New Roman" w:cs="Times New Roman"/>
          <w:sz w:val="28"/>
          <w:szCs w:val="28"/>
        </w:rPr>
        <w:t xml:space="preserve"> соответственно</w:t>
      </w:r>
      <w:r w:rsidR="00246D7D">
        <w:rPr>
          <w:rFonts w:ascii="Times New Roman" w:hAnsi="Times New Roman" w:cs="Times New Roman"/>
          <w:sz w:val="28"/>
          <w:szCs w:val="28"/>
        </w:rPr>
        <w:t xml:space="preserve"> – </w:t>
      </w:r>
      <w:r w:rsidR="00DC549A">
        <w:rPr>
          <w:rFonts w:ascii="Times New Roman" w:hAnsi="Times New Roman" w:cs="Times New Roman"/>
          <w:sz w:val="28"/>
          <w:szCs w:val="28"/>
        </w:rPr>
        <w:t>Отдел</w:t>
      </w:r>
      <w:r w:rsidR="00B74614">
        <w:rPr>
          <w:rFonts w:ascii="Times New Roman" w:hAnsi="Times New Roman" w:cs="Times New Roman"/>
          <w:sz w:val="28"/>
          <w:szCs w:val="28"/>
        </w:rPr>
        <w:t xml:space="preserve">, </w:t>
      </w:r>
      <w:r w:rsidR="00B74614" w:rsidRPr="0042289E">
        <w:rPr>
          <w:rFonts w:ascii="Times New Roman" w:hAnsi="Times New Roman" w:cs="Times New Roman"/>
          <w:sz w:val="28"/>
          <w:szCs w:val="28"/>
        </w:rPr>
        <w:t>бюджетные обязательства, денежные обязательства</w:t>
      </w:r>
      <w:r w:rsidR="00246D7D">
        <w:rPr>
          <w:rFonts w:ascii="Times New Roman" w:hAnsi="Times New Roman" w:cs="Times New Roman"/>
          <w:sz w:val="28"/>
          <w:szCs w:val="28"/>
        </w:rPr>
        <w:t>)</w:t>
      </w:r>
      <w:r w:rsidR="00B74614">
        <w:rPr>
          <w:rFonts w:ascii="Times New Roman" w:hAnsi="Times New Roman" w:cs="Times New Roman"/>
          <w:sz w:val="28"/>
          <w:szCs w:val="28"/>
        </w:rPr>
        <w:t>.</w:t>
      </w:r>
    </w:p>
    <w:p w:rsidR="00B74614" w:rsidRDefault="00B7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Бюджетные и денежные обязательства учитываются </w:t>
      </w:r>
      <w:r w:rsidR="00DC549A">
        <w:rPr>
          <w:rFonts w:ascii="Times New Roman" w:hAnsi="Times New Roman" w:cs="Times New Roman"/>
          <w:sz w:val="28"/>
          <w:szCs w:val="28"/>
        </w:rPr>
        <w:t>Отделом</w:t>
      </w:r>
      <w:r>
        <w:rPr>
          <w:rFonts w:ascii="Times New Roman" w:hAnsi="Times New Roman" w:cs="Times New Roman"/>
          <w:sz w:val="28"/>
          <w:szCs w:val="28"/>
        </w:rPr>
        <w:t xml:space="preserve"> с отражением на лицевых счетах получателей бюджетных средств, открытых в установленном порядке в </w:t>
      </w:r>
      <w:r w:rsidR="00DC549A">
        <w:rPr>
          <w:rFonts w:ascii="Times New Roman" w:hAnsi="Times New Roman" w:cs="Times New Roman"/>
          <w:sz w:val="28"/>
          <w:szCs w:val="28"/>
        </w:rPr>
        <w:t>Отделе</w:t>
      </w:r>
      <w:r>
        <w:rPr>
          <w:rFonts w:ascii="Times New Roman" w:hAnsi="Times New Roman" w:cs="Times New Roman"/>
          <w:sz w:val="28"/>
          <w:szCs w:val="28"/>
        </w:rPr>
        <w:t xml:space="preserve"> (далее – лицевые счета).</w:t>
      </w:r>
    </w:p>
    <w:p w:rsidR="00E83F49" w:rsidRDefault="00B74614" w:rsidP="00B7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w:t>
      </w:r>
      <w:r w:rsidR="00E83F49" w:rsidRPr="0042289E">
        <w:rPr>
          <w:rFonts w:ascii="Times New Roman" w:hAnsi="Times New Roman" w:cs="Times New Roman"/>
          <w:sz w:val="28"/>
          <w:szCs w:val="28"/>
        </w:rPr>
        <w:t xml:space="preserve"> реквизиты которых установлены в </w:t>
      </w:r>
      <w:hyperlink w:anchor="P261" w:history="1">
        <w:r>
          <w:rPr>
            <w:rFonts w:ascii="Times New Roman" w:hAnsi="Times New Roman" w:cs="Times New Roman"/>
            <w:sz w:val="28"/>
            <w:szCs w:val="28"/>
          </w:rPr>
          <w:t>Приложениях</w:t>
        </w:r>
      </w:hyperlink>
      <w:r>
        <w:rPr>
          <w:rFonts w:ascii="Times New Roman" w:hAnsi="Times New Roman" w:cs="Times New Roman"/>
          <w:color w:val="0000FF"/>
          <w:sz w:val="28"/>
          <w:szCs w:val="28"/>
        </w:rPr>
        <w:t xml:space="preserve"> </w:t>
      </w:r>
      <w:r>
        <w:rPr>
          <w:rFonts w:ascii="Times New Roman" w:hAnsi="Times New Roman" w:cs="Times New Roman"/>
          <w:sz w:val="28"/>
          <w:szCs w:val="28"/>
        </w:rPr>
        <w:t>1 и 2</w:t>
      </w:r>
      <w:r w:rsidR="00E83F49" w:rsidRPr="0042289E">
        <w:rPr>
          <w:rFonts w:ascii="Times New Roman" w:hAnsi="Times New Roman" w:cs="Times New Roman"/>
          <w:sz w:val="28"/>
          <w:szCs w:val="28"/>
        </w:rPr>
        <w:t xml:space="preserve"> к настоящему Порядку соответственно.</w:t>
      </w:r>
    </w:p>
    <w:p w:rsidR="00794F3D" w:rsidRDefault="00794F3D" w:rsidP="00B7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Формирование Сведений о </w:t>
      </w:r>
      <w:r w:rsidR="004942B4">
        <w:rPr>
          <w:rFonts w:ascii="Times New Roman" w:hAnsi="Times New Roman" w:cs="Times New Roman"/>
          <w:sz w:val="28"/>
          <w:szCs w:val="28"/>
        </w:rPr>
        <w:t xml:space="preserve">бюджетном обязательстве и Сведений о денежном обязательстве осуществляется получателями средств местного бюджета или </w:t>
      </w:r>
      <w:r w:rsidR="00DC549A">
        <w:rPr>
          <w:rFonts w:ascii="Times New Roman" w:hAnsi="Times New Roman" w:cs="Times New Roman"/>
          <w:sz w:val="28"/>
          <w:szCs w:val="28"/>
        </w:rPr>
        <w:t>Отделом</w:t>
      </w:r>
      <w:r w:rsidR="004942B4">
        <w:rPr>
          <w:rFonts w:ascii="Times New Roman" w:hAnsi="Times New Roman" w:cs="Times New Roman"/>
          <w:sz w:val="28"/>
          <w:szCs w:val="28"/>
        </w:rPr>
        <w:t xml:space="preserve"> в случаях, установленных настоящим Порядком.</w:t>
      </w:r>
    </w:p>
    <w:p w:rsidR="004942B4" w:rsidRDefault="004942B4" w:rsidP="00B7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w:t>
      </w:r>
      <w:r w:rsidR="00E102B0">
        <w:rPr>
          <w:rFonts w:ascii="Times New Roman" w:hAnsi="Times New Roman" w:cs="Times New Roman"/>
          <w:sz w:val="28"/>
          <w:szCs w:val="28"/>
        </w:rPr>
        <w:t xml:space="preserve"> и </w:t>
      </w:r>
      <w:r w:rsidR="00DC549A">
        <w:rPr>
          <w:rFonts w:ascii="Times New Roman" w:hAnsi="Times New Roman" w:cs="Times New Roman"/>
          <w:sz w:val="28"/>
          <w:szCs w:val="28"/>
        </w:rPr>
        <w:t>Отделом</w:t>
      </w:r>
      <w:r w:rsidR="00E102B0">
        <w:rPr>
          <w:rFonts w:ascii="Times New Roman" w:hAnsi="Times New Roman" w:cs="Times New Roman"/>
          <w:sz w:val="28"/>
          <w:szCs w:val="28"/>
        </w:rPr>
        <w:t xml:space="preserve"> </w:t>
      </w:r>
      <w:r w:rsidR="00791351">
        <w:rPr>
          <w:rFonts w:ascii="Times New Roman" w:hAnsi="Times New Roman" w:cs="Times New Roman"/>
          <w:sz w:val="28"/>
          <w:szCs w:val="28"/>
        </w:rPr>
        <w:t xml:space="preserve">представляются в </w:t>
      </w:r>
      <w:r w:rsidR="00DC549A">
        <w:rPr>
          <w:rFonts w:ascii="Times New Roman" w:hAnsi="Times New Roman" w:cs="Times New Roman"/>
          <w:sz w:val="28"/>
          <w:szCs w:val="28"/>
        </w:rPr>
        <w:t>Отдел</w:t>
      </w:r>
      <w:r w:rsidR="00791351">
        <w:rPr>
          <w:rFonts w:ascii="Times New Roman" w:hAnsi="Times New Roman" w:cs="Times New Roman"/>
          <w:sz w:val="28"/>
          <w:szCs w:val="28"/>
        </w:rPr>
        <w:t xml:space="preserve"> </w:t>
      </w:r>
      <w:r w:rsidR="00E102B0">
        <w:rPr>
          <w:rFonts w:ascii="Times New Roman" w:hAnsi="Times New Roman" w:cs="Times New Roman"/>
          <w:sz w:val="28"/>
          <w:szCs w:val="28"/>
        </w:rPr>
        <w:t xml:space="preserve">в электронном виде </w:t>
      </w:r>
      <w:r w:rsidR="001C3748">
        <w:rPr>
          <w:rFonts w:ascii="Times New Roman" w:hAnsi="Times New Roman" w:cs="Times New Roman"/>
          <w:sz w:val="28"/>
          <w:szCs w:val="28"/>
        </w:rPr>
        <w:t xml:space="preserve">в информационных системах </w:t>
      </w:r>
      <w:r w:rsidR="00417801">
        <w:rPr>
          <w:rFonts w:ascii="Times New Roman" w:hAnsi="Times New Roman" w:cs="Times New Roman"/>
          <w:sz w:val="28"/>
          <w:szCs w:val="28"/>
        </w:rPr>
        <w:t xml:space="preserve">Министерства финансов Российской Федерации и Федерального казначейства (далее – информационная система) </w:t>
      </w:r>
      <w:r w:rsidR="00E102B0">
        <w:rPr>
          <w:rFonts w:ascii="Times New Roman" w:hAnsi="Times New Roman" w:cs="Times New Roman"/>
          <w:sz w:val="28"/>
          <w:szCs w:val="28"/>
        </w:rPr>
        <w:t>с применением электронной подписи лица, имеющего право действовать от имени получателя средств местного бюджета.</w:t>
      </w:r>
    </w:p>
    <w:p w:rsidR="00AC5F3E" w:rsidRDefault="00E102B0" w:rsidP="00B7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или электронного </w:t>
      </w:r>
      <w:r w:rsidR="00960BE2">
        <w:rPr>
          <w:rFonts w:ascii="Times New Roman" w:hAnsi="Times New Roman" w:cs="Times New Roman"/>
          <w:sz w:val="28"/>
          <w:szCs w:val="28"/>
        </w:rPr>
        <w:t xml:space="preserve">документооборота с применением электронной подписи Сведения о бюджетном обязательстве и Сведения о денежном обязательстве представляются в </w:t>
      </w:r>
      <w:r w:rsidR="00DC549A">
        <w:rPr>
          <w:rFonts w:ascii="Times New Roman" w:hAnsi="Times New Roman" w:cs="Times New Roman"/>
          <w:sz w:val="28"/>
          <w:szCs w:val="28"/>
        </w:rPr>
        <w:t>Отдел</w:t>
      </w:r>
      <w:r w:rsidR="00960BE2">
        <w:rPr>
          <w:rFonts w:ascii="Times New Roman" w:hAnsi="Times New Roman" w:cs="Times New Roman"/>
          <w:sz w:val="28"/>
          <w:szCs w:val="28"/>
        </w:rPr>
        <w:t xml:space="preserve"> на бумажном носителе с одновременным представлением на съемном машинном носителе информации.</w:t>
      </w:r>
    </w:p>
    <w:p w:rsidR="00E102B0" w:rsidRDefault="00960BE2" w:rsidP="00B7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17801" w:rsidRDefault="00AC5F3E" w:rsidP="00417801">
      <w:pPr>
        <w:pStyle w:val="ConsPlusNormal"/>
        <w:ind w:firstLine="540"/>
        <w:jc w:val="both"/>
        <w:rPr>
          <w:rFonts w:ascii="Times New Roman" w:hAnsi="Times New Roman" w:cs="Times New Roman"/>
          <w:sz w:val="28"/>
          <w:szCs w:val="28"/>
        </w:rPr>
      </w:pPr>
      <w:r w:rsidRPr="0042289E">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w:t>
      </w:r>
      <w:r w:rsidRPr="0042289E">
        <w:rPr>
          <w:rFonts w:ascii="Times New Roman" w:hAnsi="Times New Roman" w:cs="Times New Roman"/>
          <w:sz w:val="28"/>
          <w:szCs w:val="28"/>
        </w:rPr>
        <w:lastRenderedPageBreak/>
        <w:t>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федерального бюджета.</w:t>
      </w:r>
    </w:p>
    <w:p w:rsidR="00960BE2" w:rsidRDefault="00960BE2" w:rsidP="00B7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Лица, имеющие право действовать от имени получателя средств местного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E83F49" w:rsidRDefault="00417801" w:rsidP="004178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9003AF" w:rsidRPr="0042289E" w:rsidRDefault="009003AF" w:rsidP="00417801">
      <w:pPr>
        <w:pStyle w:val="ConsPlusNormal"/>
        <w:ind w:firstLine="540"/>
        <w:jc w:val="both"/>
        <w:rPr>
          <w:rFonts w:ascii="Times New Roman" w:hAnsi="Times New Roman" w:cs="Times New Roman"/>
          <w:sz w:val="28"/>
          <w:szCs w:val="28"/>
        </w:rPr>
      </w:pPr>
    </w:p>
    <w:p w:rsidR="00E83F49" w:rsidRPr="0042289E" w:rsidRDefault="00FE13D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E83F49" w:rsidRPr="0042289E">
        <w:rPr>
          <w:rFonts w:ascii="Times New Roman" w:hAnsi="Times New Roman" w:cs="Times New Roman"/>
          <w:sz w:val="28"/>
          <w:szCs w:val="28"/>
        </w:rPr>
        <w:t>. Постановка на учет бюджетных обязательств и внесение</w:t>
      </w:r>
    </w:p>
    <w:p w:rsidR="00E83F49" w:rsidRPr="0042289E" w:rsidRDefault="00E83F49">
      <w:pPr>
        <w:pStyle w:val="ConsPlusTitle"/>
        <w:jc w:val="center"/>
        <w:rPr>
          <w:rFonts w:ascii="Times New Roman" w:hAnsi="Times New Roman" w:cs="Times New Roman"/>
          <w:sz w:val="28"/>
          <w:szCs w:val="28"/>
        </w:rPr>
      </w:pPr>
      <w:r w:rsidRPr="0042289E">
        <w:rPr>
          <w:rFonts w:ascii="Times New Roman" w:hAnsi="Times New Roman" w:cs="Times New Roman"/>
          <w:sz w:val="28"/>
          <w:szCs w:val="28"/>
        </w:rPr>
        <w:t>в них изменений</w:t>
      </w:r>
    </w:p>
    <w:p w:rsidR="00E83F49" w:rsidRPr="0042289E" w:rsidRDefault="00E83F49">
      <w:pPr>
        <w:pStyle w:val="ConsPlusNormal"/>
        <w:jc w:val="both"/>
        <w:rPr>
          <w:rFonts w:ascii="Times New Roman" w:hAnsi="Times New Roman" w:cs="Times New Roman"/>
          <w:sz w:val="28"/>
          <w:szCs w:val="28"/>
        </w:rPr>
      </w:pPr>
    </w:p>
    <w:p w:rsidR="00213560" w:rsidRDefault="00FE13DB">
      <w:pPr>
        <w:pStyle w:val="ConsPlusNormal"/>
        <w:ind w:firstLine="540"/>
        <w:jc w:val="both"/>
        <w:rPr>
          <w:rFonts w:ascii="Times New Roman" w:hAnsi="Times New Roman" w:cs="Times New Roman"/>
          <w:sz w:val="28"/>
          <w:szCs w:val="28"/>
        </w:rPr>
      </w:pPr>
      <w:bookmarkStart w:id="2" w:name="P61"/>
      <w:bookmarkEnd w:id="2"/>
      <w:r>
        <w:rPr>
          <w:rFonts w:ascii="Times New Roman" w:hAnsi="Times New Roman" w:cs="Times New Roman"/>
          <w:sz w:val="28"/>
          <w:szCs w:val="28"/>
        </w:rPr>
        <w:t>2.1</w:t>
      </w:r>
      <w:r w:rsidR="00E83F49" w:rsidRPr="0042289E">
        <w:rPr>
          <w:rFonts w:ascii="Times New Roman" w:hAnsi="Times New Roman" w:cs="Times New Roman"/>
          <w:sz w:val="28"/>
          <w:szCs w:val="28"/>
        </w:rPr>
        <w:t xml:space="preserve">. </w:t>
      </w:r>
      <w:r>
        <w:rPr>
          <w:rFonts w:ascii="Times New Roman" w:hAnsi="Times New Roman" w:cs="Times New Roman"/>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установленного Приложением </w:t>
      </w:r>
      <w:r w:rsidR="004A739A" w:rsidRPr="00132E02">
        <w:rPr>
          <w:rFonts w:ascii="Times New Roman" w:hAnsi="Times New Roman" w:cs="Times New Roman"/>
          <w:sz w:val="28"/>
          <w:szCs w:val="28"/>
        </w:rPr>
        <w:t>2</w:t>
      </w:r>
      <w:r>
        <w:rPr>
          <w:rFonts w:ascii="Times New Roman" w:hAnsi="Times New Roman" w:cs="Times New Roman"/>
          <w:sz w:val="28"/>
          <w:szCs w:val="28"/>
        </w:rPr>
        <w:t xml:space="preserve"> к настоящему Порядку (далее соответственно - </w:t>
      </w:r>
      <w:r w:rsidR="00E83F49" w:rsidRPr="0042289E">
        <w:rPr>
          <w:rFonts w:ascii="Times New Roman" w:hAnsi="Times New Roman" w:cs="Times New Roman"/>
          <w:sz w:val="28"/>
          <w:szCs w:val="28"/>
        </w:rPr>
        <w:t>документ</w:t>
      </w:r>
      <w:r w:rsidR="00213560">
        <w:rPr>
          <w:rFonts w:ascii="Times New Roman" w:hAnsi="Times New Roman" w:cs="Times New Roman"/>
          <w:sz w:val="28"/>
          <w:szCs w:val="28"/>
        </w:rPr>
        <w:t>ы</w:t>
      </w:r>
      <w:r w:rsidR="00E83F49" w:rsidRPr="0042289E">
        <w:rPr>
          <w:rFonts w:ascii="Times New Roman" w:hAnsi="Times New Roman" w:cs="Times New Roman"/>
          <w:sz w:val="28"/>
          <w:szCs w:val="28"/>
        </w:rPr>
        <w:t>-основани</w:t>
      </w:r>
      <w:r w:rsidR="00213560">
        <w:rPr>
          <w:rFonts w:ascii="Times New Roman" w:hAnsi="Times New Roman" w:cs="Times New Roman"/>
          <w:sz w:val="28"/>
          <w:szCs w:val="28"/>
        </w:rPr>
        <w:t>я</w:t>
      </w:r>
      <w:r w:rsidR="00E83F49" w:rsidRPr="0042289E">
        <w:rPr>
          <w:rFonts w:ascii="Times New Roman" w:hAnsi="Times New Roman" w:cs="Times New Roman"/>
          <w:sz w:val="28"/>
          <w:szCs w:val="28"/>
        </w:rPr>
        <w:t>,</w:t>
      </w:r>
      <w:r w:rsidR="00213560">
        <w:rPr>
          <w:rFonts w:ascii="Times New Roman" w:hAnsi="Times New Roman" w:cs="Times New Roman"/>
          <w:sz w:val="28"/>
          <w:szCs w:val="28"/>
        </w:rPr>
        <w:t xml:space="preserve"> Перечень документов – оснований).</w:t>
      </w:r>
    </w:p>
    <w:p w:rsidR="00213560" w:rsidRDefault="002135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Сведения о бюджетных обязательствах, возникших на основании документов-оснований, предусмотренных пунктом 2.1 настоящего Порядка:</w:t>
      </w:r>
    </w:p>
    <w:p w:rsidR="00213560" w:rsidRDefault="00DC54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213560">
        <w:rPr>
          <w:rFonts w:ascii="Times New Roman" w:hAnsi="Times New Roman" w:cs="Times New Roman"/>
          <w:sz w:val="28"/>
          <w:szCs w:val="28"/>
        </w:rPr>
        <w:t xml:space="preserve"> части бюджетных обязательств, возникших на основании документов-основа</w:t>
      </w:r>
      <w:r w:rsidR="00F70E1A">
        <w:rPr>
          <w:rFonts w:ascii="Times New Roman" w:hAnsi="Times New Roman" w:cs="Times New Roman"/>
          <w:sz w:val="28"/>
          <w:szCs w:val="28"/>
        </w:rPr>
        <w:t xml:space="preserve">ний, предусмотренных пунктами </w:t>
      </w:r>
      <w:r w:rsidR="00940D8F">
        <w:rPr>
          <w:rFonts w:ascii="Times New Roman" w:hAnsi="Times New Roman" w:cs="Times New Roman"/>
          <w:sz w:val="28"/>
          <w:szCs w:val="28"/>
        </w:rPr>
        <w:t xml:space="preserve">1,2 </w:t>
      </w:r>
      <w:r w:rsidR="00213560">
        <w:rPr>
          <w:rFonts w:ascii="Times New Roman" w:hAnsi="Times New Roman" w:cs="Times New Roman"/>
          <w:sz w:val="28"/>
          <w:szCs w:val="28"/>
        </w:rPr>
        <w:t>графы 1 Перечня документов-оснований, формируются получателями средств местного бюджета не позднее пяти рабочих дней со дня заключения соответственно муниципального контракта, договора, указанных в названных пунктах графы 1 Перечня документов-оснований</w:t>
      </w:r>
      <w:r w:rsidR="00AC583D">
        <w:rPr>
          <w:rFonts w:ascii="Times New Roman" w:hAnsi="Times New Roman" w:cs="Times New Roman"/>
          <w:sz w:val="28"/>
          <w:szCs w:val="28"/>
        </w:rPr>
        <w:t>;</w:t>
      </w:r>
    </w:p>
    <w:p w:rsidR="00AC583D" w:rsidRDefault="00AC5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части бюджетных обязательств, возникших на основании документов-основа</w:t>
      </w:r>
      <w:r w:rsidR="00F70E1A">
        <w:rPr>
          <w:rFonts w:ascii="Times New Roman" w:hAnsi="Times New Roman" w:cs="Times New Roman"/>
          <w:sz w:val="28"/>
          <w:szCs w:val="28"/>
        </w:rPr>
        <w:t>ний, предусмотренных пункт</w:t>
      </w:r>
      <w:r w:rsidR="00106734">
        <w:rPr>
          <w:rFonts w:ascii="Times New Roman" w:hAnsi="Times New Roman" w:cs="Times New Roman"/>
          <w:sz w:val="28"/>
          <w:szCs w:val="28"/>
        </w:rPr>
        <w:t>ом</w:t>
      </w:r>
      <w:r w:rsidR="00F70E1A">
        <w:rPr>
          <w:rFonts w:ascii="Times New Roman" w:hAnsi="Times New Roman" w:cs="Times New Roman"/>
          <w:sz w:val="28"/>
          <w:szCs w:val="28"/>
        </w:rPr>
        <w:t xml:space="preserve"> </w:t>
      </w:r>
      <w:r w:rsidR="00106734">
        <w:rPr>
          <w:rFonts w:ascii="Times New Roman" w:hAnsi="Times New Roman" w:cs="Times New Roman"/>
          <w:sz w:val="28"/>
          <w:szCs w:val="28"/>
        </w:rPr>
        <w:t>8</w:t>
      </w:r>
      <w:r>
        <w:rPr>
          <w:rFonts w:ascii="Times New Roman" w:hAnsi="Times New Roman" w:cs="Times New Roman"/>
          <w:sz w:val="28"/>
          <w:szCs w:val="28"/>
        </w:rPr>
        <w:t xml:space="preserve"> графы 1 Перечня документов-оснований, формируются получателями средств местного бюджета не позднее </w:t>
      </w:r>
      <w:r w:rsidR="00106734">
        <w:rPr>
          <w:rFonts w:ascii="Times New Roman" w:hAnsi="Times New Roman" w:cs="Times New Roman"/>
          <w:sz w:val="28"/>
          <w:szCs w:val="28"/>
        </w:rPr>
        <w:t>двух</w:t>
      </w:r>
      <w:r>
        <w:rPr>
          <w:rFonts w:ascii="Times New Roman" w:hAnsi="Times New Roman" w:cs="Times New Roman"/>
          <w:sz w:val="28"/>
          <w:szCs w:val="28"/>
        </w:rPr>
        <w:t xml:space="preserve"> рабочих дней </w:t>
      </w:r>
      <w:r w:rsidR="00106734">
        <w:rPr>
          <w:rFonts w:ascii="Times New Roman" w:hAnsi="Times New Roman" w:cs="Times New Roman"/>
          <w:sz w:val="28"/>
          <w:szCs w:val="28"/>
        </w:rPr>
        <w:t>за</w:t>
      </w:r>
      <w:r>
        <w:rPr>
          <w:rFonts w:ascii="Times New Roman" w:hAnsi="Times New Roman" w:cs="Times New Roman"/>
          <w:sz w:val="28"/>
          <w:szCs w:val="28"/>
        </w:rPr>
        <w:t xml:space="preserve"> дн</w:t>
      </w:r>
      <w:r w:rsidR="00106734">
        <w:rPr>
          <w:rFonts w:ascii="Times New Roman" w:hAnsi="Times New Roman" w:cs="Times New Roman"/>
          <w:sz w:val="28"/>
          <w:szCs w:val="28"/>
        </w:rPr>
        <w:t>ем</w:t>
      </w:r>
      <w:r>
        <w:rPr>
          <w:rFonts w:ascii="Times New Roman" w:hAnsi="Times New Roman" w:cs="Times New Roman"/>
          <w:sz w:val="28"/>
          <w:szCs w:val="28"/>
        </w:rPr>
        <w:t xml:space="preserve">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w:t>
      </w:r>
      <w:r w:rsidR="00106734">
        <w:rPr>
          <w:rFonts w:ascii="Times New Roman" w:hAnsi="Times New Roman" w:cs="Times New Roman"/>
          <w:sz w:val="28"/>
          <w:szCs w:val="28"/>
        </w:rPr>
        <w:t>приказа об утверждении штатного расписания с расчетом годового фонда оплаты труда (иного документа</w:t>
      </w:r>
      <w:r w:rsidR="005C41F6">
        <w:rPr>
          <w:rFonts w:ascii="Times New Roman" w:hAnsi="Times New Roman" w:cs="Times New Roman"/>
          <w:sz w:val="28"/>
          <w:szCs w:val="28"/>
        </w:rPr>
        <w:t>,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r>
        <w:rPr>
          <w:rFonts w:ascii="Times New Roman" w:hAnsi="Times New Roman" w:cs="Times New Roman"/>
          <w:sz w:val="28"/>
          <w:szCs w:val="28"/>
        </w:rPr>
        <w:t>, указанных в названн</w:t>
      </w:r>
      <w:r w:rsidR="005C41F6">
        <w:rPr>
          <w:rFonts w:ascii="Times New Roman" w:hAnsi="Times New Roman" w:cs="Times New Roman"/>
          <w:sz w:val="28"/>
          <w:szCs w:val="28"/>
        </w:rPr>
        <w:t>ом</w:t>
      </w:r>
      <w:r>
        <w:rPr>
          <w:rFonts w:ascii="Times New Roman" w:hAnsi="Times New Roman" w:cs="Times New Roman"/>
          <w:sz w:val="28"/>
          <w:szCs w:val="28"/>
        </w:rPr>
        <w:t xml:space="preserve"> пункт</w:t>
      </w:r>
      <w:r w:rsidR="005C41F6">
        <w:rPr>
          <w:rFonts w:ascii="Times New Roman" w:hAnsi="Times New Roman" w:cs="Times New Roman"/>
          <w:sz w:val="28"/>
          <w:szCs w:val="28"/>
        </w:rPr>
        <w:t>е</w:t>
      </w:r>
      <w:r>
        <w:rPr>
          <w:rFonts w:ascii="Times New Roman" w:hAnsi="Times New Roman" w:cs="Times New Roman"/>
          <w:sz w:val="28"/>
          <w:szCs w:val="28"/>
        </w:rPr>
        <w:t xml:space="preserve"> графы 1 Перечня документов-оснований;</w:t>
      </w:r>
    </w:p>
    <w:p w:rsidR="00361D28" w:rsidRDefault="00361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части бюджетных обязательств, возникших на основании документов-оснований, предусмотренных пунктами 9-10 графы 1 Перечня документов-оснований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w:t>
      </w:r>
    </w:p>
    <w:p w:rsidR="00AC583D" w:rsidRDefault="00AC5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части бюджетных обязательств, возникших на основании документов-оснований, предусмо</w:t>
      </w:r>
      <w:r w:rsidR="00F70E1A">
        <w:rPr>
          <w:rFonts w:ascii="Times New Roman" w:hAnsi="Times New Roman" w:cs="Times New Roman"/>
          <w:sz w:val="28"/>
          <w:szCs w:val="28"/>
        </w:rPr>
        <w:t>тренных пунктами 3</w:t>
      </w:r>
      <w:r w:rsidR="00A13D30">
        <w:rPr>
          <w:rFonts w:ascii="Times New Roman" w:hAnsi="Times New Roman" w:cs="Times New Roman"/>
          <w:sz w:val="28"/>
          <w:szCs w:val="28"/>
        </w:rPr>
        <w:t>-7</w:t>
      </w:r>
      <w:r w:rsidR="00F70E1A">
        <w:rPr>
          <w:rFonts w:ascii="Times New Roman" w:hAnsi="Times New Roman" w:cs="Times New Roman"/>
          <w:sz w:val="28"/>
          <w:szCs w:val="28"/>
        </w:rPr>
        <w:t>,</w:t>
      </w:r>
      <w:r>
        <w:rPr>
          <w:rFonts w:ascii="Times New Roman" w:hAnsi="Times New Roman" w:cs="Times New Roman"/>
          <w:sz w:val="28"/>
          <w:szCs w:val="28"/>
        </w:rPr>
        <w:t>1</w:t>
      </w:r>
      <w:r w:rsidR="00A13D30">
        <w:rPr>
          <w:rFonts w:ascii="Times New Roman" w:hAnsi="Times New Roman" w:cs="Times New Roman"/>
          <w:sz w:val="28"/>
          <w:szCs w:val="28"/>
        </w:rPr>
        <w:t>1</w:t>
      </w:r>
      <w:r>
        <w:rPr>
          <w:rFonts w:ascii="Times New Roman" w:hAnsi="Times New Roman" w:cs="Times New Roman"/>
          <w:sz w:val="28"/>
          <w:szCs w:val="28"/>
        </w:rPr>
        <w:t xml:space="preserve"> графы 1 Перечня документов-оснований, формируются </w:t>
      </w:r>
      <w:r w:rsidR="00A13D30">
        <w:rPr>
          <w:rFonts w:ascii="Times New Roman" w:hAnsi="Times New Roman" w:cs="Times New Roman"/>
          <w:sz w:val="28"/>
          <w:szCs w:val="28"/>
        </w:rPr>
        <w:t>Отделом</w:t>
      </w:r>
      <w:r>
        <w:rPr>
          <w:rFonts w:ascii="Times New Roman" w:hAnsi="Times New Roman" w:cs="Times New Roman"/>
          <w:sz w:val="28"/>
          <w:szCs w:val="28"/>
        </w:rPr>
        <w:t xml:space="preserve"> одновременно с санкционированием оплаты денежных обязательств получателей средств местного бюджета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AC583D" w:rsidRDefault="00F61F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При наличии электронного документооборота между получателями средств местного бюджета и </w:t>
      </w:r>
      <w:r w:rsidR="006A669A">
        <w:rPr>
          <w:rFonts w:ascii="Times New Roman" w:hAnsi="Times New Roman" w:cs="Times New Roman"/>
          <w:sz w:val="28"/>
          <w:szCs w:val="28"/>
        </w:rPr>
        <w:t>Отделом</w:t>
      </w:r>
      <w:r>
        <w:rPr>
          <w:rFonts w:ascii="Times New Roman" w:hAnsi="Times New Roman" w:cs="Times New Roman"/>
          <w:sz w:val="28"/>
          <w:szCs w:val="28"/>
        </w:rPr>
        <w:t xml:space="preserve"> Сведения о бюджетных обязательствах, возникших на основании документов-оснований, предусмотренных пунктами </w:t>
      </w:r>
      <w:r w:rsidR="00775DE0">
        <w:rPr>
          <w:rFonts w:ascii="Times New Roman" w:hAnsi="Times New Roman" w:cs="Times New Roman"/>
          <w:sz w:val="28"/>
          <w:szCs w:val="28"/>
        </w:rPr>
        <w:t>1,2</w:t>
      </w:r>
      <w:r>
        <w:rPr>
          <w:rFonts w:ascii="Times New Roman" w:hAnsi="Times New Roman" w:cs="Times New Roman"/>
          <w:sz w:val="28"/>
          <w:szCs w:val="28"/>
        </w:rPr>
        <w:t xml:space="preserve"> графы 1 Перечня документов-оснований, направляются в </w:t>
      </w:r>
      <w:r w:rsidR="006C7135">
        <w:rPr>
          <w:rFonts w:ascii="Times New Roman" w:hAnsi="Times New Roman" w:cs="Times New Roman"/>
          <w:sz w:val="28"/>
          <w:szCs w:val="28"/>
        </w:rPr>
        <w:t>Отдел</w:t>
      </w:r>
      <w:r>
        <w:rPr>
          <w:rFonts w:ascii="Times New Roman" w:hAnsi="Times New Roman" w:cs="Times New Roman"/>
          <w:sz w:val="28"/>
          <w:szCs w:val="28"/>
        </w:rPr>
        <w:t xml:space="preserve">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F61F80" w:rsidRDefault="00F61F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или электронного документооборота с применением электронной подписи между получателями средств местного бюджета и </w:t>
      </w:r>
      <w:r w:rsidR="00132E02">
        <w:rPr>
          <w:rFonts w:ascii="Times New Roman" w:hAnsi="Times New Roman" w:cs="Times New Roman"/>
          <w:sz w:val="28"/>
          <w:szCs w:val="28"/>
        </w:rPr>
        <w:t>Отделом</w:t>
      </w:r>
      <w:r>
        <w:rPr>
          <w:rFonts w:ascii="Times New Roman" w:hAnsi="Times New Roman" w:cs="Times New Roman"/>
          <w:sz w:val="28"/>
          <w:szCs w:val="28"/>
        </w:rPr>
        <w:t xml:space="preserve"> Сведения о бюджетном обязательстве направляются в </w:t>
      </w:r>
      <w:r w:rsidR="00132E02">
        <w:rPr>
          <w:rFonts w:ascii="Times New Roman" w:hAnsi="Times New Roman" w:cs="Times New Roman"/>
          <w:sz w:val="28"/>
          <w:szCs w:val="28"/>
        </w:rPr>
        <w:t>Отдел</w:t>
      </w:r>
      <w:r>
        <w:rPr>
          <w:rFonts w:ascii="Times New Roman" w:hAnsi="Times New Roman" w:cs="Times New Roman"/>
          <w:sz w:val="28"/>
          <w:szCs w:val="28"/>
        </w:rPr>
        <w:t xml:space="preserve"> с приложением копии документа-основания на бумажном носителе.</w:t>
      </w:r>
    </w:p>
    <w:p w:rsidR="00F61F80" w:rsidRDefault="00F61F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в </w:t>
      </w:r>
      <w:r w:rsidR="00775DE0">
        <w:rPr>
          <w:rFonts w:ascii="Times New Roman" w:hAnsi="Times New Roman" w:cs="Times New Roman"/>
          <w:sz w:val="28"/>
          <w:szCs w:val="28"/>
        </w:rPr>
        <w:t>Отдел</w:t>
      </w:r>
      <w:r>
        <w:rPr>
          <w:rFonts w:ascii="Times New Roman" w:hAnsi="Times New Roman" w:cs="Times New Roman"/>
          <w:sz w:val="28"/>
          <w:szCs w:val="28"/>
        </w:rPr>
        <w:t xml:space="preserve"> Сведения о бюджетном обязательстве, возникшем на основании документа-основания, предусмотренного пунктом </w:t>
      </w:r>
      <w:r w:rsidR="000951D8">
        <w:rPr>
          <w:rFonts w:ascii="Times New Roman" w:hAnsi="Times New Roman" w:cs="Times New Roman"/>
          <w:sz w:val="28"/>
          <w:szCs w:val="28"/>
        </w:rPr>
        <w:t>8</w:t>
      </w:r>
      <w:r>
        <w:rPr>
          <w:rFonts w:ascii="Times New Roman" w:hAnsi="Times New Roman" w:cs="Times New Roman"/>
          <w:sz w:val="28"/>
          <w:szCs w:val="28"/>
        </w:rPr>
        <w:t xml:space="preserve"> графы 1 Перечня документов-оснований, копия указанного документа-основания в </w:t>
      </w:r>
      <w:r w:rsidR="000951D8">
        <w:rPr>
          <w:rFonts w:ascii="Times New Roman" w:hAnsi="Times New Roman" w:cs="Times New Roman"/>
          <w:sz w:val="28"/>
          <w:szCs w:val="28"/>
        </w:rPr>
        <w:t>Отдел</w:t>
      </w:r>
      <w:r>
        <w:rPr>
          <w:rFonts w:ascii="Times New Roman" w:hAnsi="Times New Roman" w:cs="Times New Roman"/>
          <w:sz w:val="28"/>
          <w:szCs w:val="28"/>
        </w:rPr>
        <w:t xml:space="preserve"> не представляется.</w:t>
      </w:r>
    </w:p>
    <w:p w:rsidR="00F61F80" w:rsidRDefault="00F61F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документов-оснований, предусмотренных пункт</w:t>
      </w:r>
      <w:r w:rsidR="00775DE0">
        <w:rPr>
          <w:rFonts w:ascii="Times New Roman" w:hAnsi="Times New Roman" w:cs="Times New Roman"/>
          <w:sz w:val="28"/>
          <w:szCs w:val="28"/>
        </w:rPr>
        <w:t>ом</w:t>
      </w:r>
      <w:r>
        <w:rPr>
          <w:rFonts w:ascii="Times New Roman" w:hAnsi="Times New Roman" w:cs="Times New Roman"/>
          <w:sz w:val="28"/>
          <w:szCs w:val="28"/>
        </w:rPr>
        <w:t xml:space="preserve"> </w:t>
      </w:r>
      <w:r w:rsidR="00775DE0">
        <w:rPr>
          <w:rFonts w:ascii="Times New Roman" w:hAnsi="Times New Roman" w:cs="Times New Roman"/>
          <w:sz w:val="28"/>
          <w:szCs w:val="28"/>
        </w:rPr>
        <w:t>10</w:t>
      </w:r>
      <w:r w:rsidR="00DD245A">
        <w:rPr>
          <w:rFonts w:ascii="Times New Roman" w:hAnsi="Times New Roman" w:cs="Times New Roman"/>
          <w:sz w:val="28"/>
          <w:szCs w:val="28"/>
        </w:rPr>
        <w:t xml:space="preserve"> графы 1 Перечня документов-оснований, в </w:t>
      </w:r>
      <w:r w:rsidR="00775DE0">
        <w:rPr>
          <w:rFonts w:ascii="Times New Roman" w:hAnsi="Times New Roman" w:cs="Times New Roman"/>
          <w:sz w:val="28"/>
          <w:szCs w:val="28"/>
        </w:rPr>
        <w:t>Отдел</w:t>
      </w:r>
      <w:r w:rsidR="00DD245A">
        <w:rPr>
          <w:rFonts w:ascii="Times New Roman" w:hAnsi="Times New Roman" w:cs="Times New Roman"/>
          <w:sz w:val="28"/>
          <w:szCs w:val="28"/>
        </w:rPr>
        <w:t xml:space="preserve"> не представляются.</w:t>
      </w:r>
    </w:p>
    <w:p w:rsidR="00DD245A" w:rsidRDefault="00DD2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D245A" w:rsidRDefault="00DD2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AC325D">
        <w:rPr>
          <w:rFonts w:ascii="Times New Roman" w:hAnsi="Times New Roman" w:cs="Times New Roman"/>
          <w:sz w:val="28"/>
          <w:szCs w:val="28"/>
        </w:rPr>
        <w:t>Отдел</w:t>
      </w:r>
      <w:r>
        <w:rPr>
          <w:rFonts w:ascii="Times New Roman" w:hAnsi="Times New Roman" w:cs="Times New Roman"/>
          <w:sz w:val="28"/>
          <w:szCs w:val="28"/>
        </w:rPr>
        <w:t xml:space="preserve"> повторно не представляется.</w:t>
      </w:r>
    </w:p>
    <w:p w:rsidR="00DD245A" w:rsidRDefault="00DD2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предусмотренный пунктами </w:t>
      </w:r>
      <w:r w:rsidR="00AC325D">
        <w:rPr>
          <w:rFonts w:ascii="Times New Roman" w:hAnsi="Times New Roman" w:cs="Times New Roman"/>
          <w:sz w:val="28"/>
          <w:szCs w:val="28"/>
        </w:rPr>
        <w:t>1,2</w:t>
      </w:r>
      <w:r>
        <w:rPr>
          <w:rFonts w:ascii="Times New Roman" w:hAnsi="Times New Roman" w:cs="Times New Roman"/>
          <w:sz w:val="28"/>
          <w:szCs w:val="28"/>
        </w:rPr>
        <w:t xml:space="preserve"> графы 1 Перечня документов-оснований, документ, предусматривающий внесение изменений в </w:t>
      </w:r>
      <w:r>
        <w:rPr>
          <w:rFonts w:ascii="Times New Roman" w:hAnsi="Times New Roman" w:cs="Times New Roman"/>
          <w:sz w:val="28"/>
          <w:szCs w:val="28"/>
        </w:rPr>
        <w:lastRenderedPageBreak/>
        <w:t xml:space="preserve">документ-основание </w:t>
      </w:r>
      <w:r w:rsidR="00DF1E72">
        <w:rPr>
          <w:rFonts w:ascii="Times New Roman" w:hAnsi="Times New Roman" w:cs="Times New Roman"/>
          <w:sz w:val="28"/>
          <w:szCs w:val="28"/>
        </w:rPr>
        <w:t xml:space="preserve">и отсутствующий в информационных системах, представляется получателем средств местного бюджета в </w:t>
      </w:r>
      <w:r w:rsidR="00AC325D">
        <w:rPr>
          <w:rFonts w:ascii="Times New Roman" w:hAnsi="Times New Roman" w:cs="Times New Roman"/>
          <w:sz w:val="28"/>
          <w:szCs w:val="28"/>
        </w:rPr>
        <w:t>Отдел</w:t>
      </w:r>
      <w:r w:rsidR="00DF1E72">
        <w:rPr>
          <w:rFonts w:ascii="Times New Roman" w:hAnsi="Times New Roman" w:cs="Times New Roman"/>
          <w:sz w:val="28"/>
          <w:szCs w:val="28"/>
        </w:rPr>
        <w:t xml:space="preserve"> одновременно со Сведениями о бюджетном обязательстве.</w:t>
      </w:r>
    </w:p>
    <w:p w:rsidR="00826A34" w:rsidRDefault="00826A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Копии документов-оснований (документов о внесении изменений в документы-основания), направленные в </w:t>
      </w:r>
      <w:r w:rsidR="00AC325D">
        <w:rPr>
          <w:rFonts w:ascii="Times New Roman" w:hAnsi="Times New Roman" w:cs="Times New Roman"/>
          <w:sz w:val="28"/>
          <w:szCs w:val="28"/>
        </w:rPr>
        <w:t>Отдел</w:t>
      </w:r>
      <w:r>
        <w:rPr>
          <w:rFonts w:ascii="Times New Roman" w:hAnsi="Times New Roman" w:cs="Times New Roman"/>
          <w:sz w:val="28"/>
          <w:szCs w:val="28"/>
        </w:rPr>
        <w:t xml:space="preserve">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краевого бюджета, подлежат хранению в </w:t>
      </w:r>
      <w:r w:rsidR="00AC325D">
        <w:rPr>
          <w:rFonts w:ascii="Times New Roman" w:hAnsi="Times New Roman" w:cs="Times New Roman"/>
          <w:sz w:val="28"/>
          <w:szCs w:val="28"/>
        </w:rPr>
        <w:t>Отделе</w:t>
      </w:r>
      <w:r>
        <w:rPr>
          <w:rFonts w:ascii="Times New Roman" w:hAnsi="Times New Roman" w:cs="Times New Roman"/>
          <w:sz w:val="28"/>
          <w:szCs w:val="28"/>
        </w:rPr>
        <w:t xml:space="preserve"> в соответствии с правилами делопроизводства.</w:t>
      </w:r>
    </w:p>
    <w:p w:rsidR="008162DA" w:rsidRDefault="008162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получателями средств местного бюджета, </w:t>
      </w:r>
      <w:r w:rsidR="00AC325D">
        <w:rPr>
          <w:rFonts w:ascii="Times New Roman" w:hAnsi="Times New Roman" w:cs="Times New Roman"/>
          <w:sz w:val="28"/>
          <w:szCs w:val="28"/>
        </w:rPr>
        <w:t>Отдел</w:t>
      </w:r>
      <w:r>
        <w:rPr>
          <w:rFonts w:ascii="Times New Roman" w:hAnsi="Times New Roman" w:cs="Times New Roman"/>
          <w:sz w:val="28"/>
          <w:szCs w:val="28"/>
        </w:rPr>
        <w:t xml:space="preserve"> в течение </w:t>
      </w:r>
      <w:r w:rsidR="00AC325D">
        <w:rPr>
          <w:rFonts w:ascii="Times New Roman" w:hAnsi="Times New Roman" w:cs="Times New Roman"/>
          <w:sz w:val="28"/>
          <w:szCs w:val="28"/>
        </w:rPr>
        <w:t>двух</w:t>
      </w:r>
      <w:r>
        <w:rPr>
          <w:rFonts w:ascii="Times New Roman" w:hAnsi="Times New Roman" w:cs="Times New Roman"/>
          <w:sz w:val="28"/>
          <w:szCs w:val="28"/>
        </w:rPr>
        <w:t xml:space="preserve"> рабочих дней со дня получения Сведений о бюджетном обязательс</w:t>
      </w:r>
      <w:r w:rsidR="00226B38">
        <w:rPr>
          <w:rFonts w:ascii="Times New Roman" w:hAnsi="Times New Roman" w:cs="Times New Roman"/>
          <w:sz w:val="28"/>
          <w:szCs w:val="28"/>
        </w:rPr>
        <w:t>тве осуществляет их проверку по следующим направлениям:</w:t>
      </w:r>
    </w:p>
    <w:p w:rsidR="00226B38" w:rsidRDefault="00226B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соответствие информации о бюджетном обязательстве, указанной в Сведениях о бюджетном обязательстве, документам-основаниям, подлежащим предоставлению получателями средств местного бюджета в </w:t>
      </w:r>
      <w:r w:rsidR="00AC325D">
        <w:rPr>
          <w:rFonts w:ascii="Times New Roman" w:hAnsi="Times New Roman" w:cs="Times New Roman"/>
          <w:sz w:val="28"/>
          <w:szCs w:val="28"/>
        </w:rPr>
        <w:t>Отдел</w:t>
      </w:r>
      <w:r>
        <w:rPr>
          <w:rFonts w:ascii="Times New Roman" w:hAnsi="Times New Roman" w:cs="Times New Roman"/>
          <w:sz w:val="28"/>
          <w:szCs w:val="28"/>
        </w:rPr>
        <w:t xml:space="preserve"> для постановки на учет бюджетного обязательства в соответствии с пунктом 2.3 настоящего Порядка;</w:t>
      </w:r>
    </w:p>
    <w:p w:rsidR="00226B38" w:rsidRDefault="00226B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226B38" w:rsidRDefault="00226B38">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бюджетного обязательства по соответствующим </w:t>
      </w:r>
      <w:r w:rsidR="003D1BC2">
        <w:rPr>
          <w:rFonts w:ascii="Times New Roman" w:hAnsi="Times New Roman" w:cs="Times New Roman"/>
          <w:sz w:val="28"/>
          <w:szCs w:val="28"/>
        </w:rPr>
        <w:t xml:space="preserve">кодам классификации расходов местного бюджета над суммой неиспользованных лимитов бюджетных обязательств (бюджетных ассигнований на исполнение </w:t>
      </w:r>
      <w:r w:rsidR="00D91CED">
        <w:rPr>
          <w:rFonts w:ascii="Times New Roman" w:hAnsi="Times New Roman" w:cs="Times New Roman"/>
          <w:sz w:val="28"/>
          <w:szCs w:val="28"/>
        </w:rPr>
        <w:t xml:space="preserve">публичных нормативных обязательств), отраженных на соответствующем лицевом счете получателя бюджетных средств, открытом в установленном порядке в </w:t>
      </w:r>
      <w:r w:rsidR="00AC325D">
        <w:rPr>
          <w:rFonts w:ascii="Times New Roman" w:hAnsi="Times New Roman" w:cs="Times New Roman"/>
          <w:sz w:val="28"/>
          <w:szCs w:val="28"/>
        </w:rPr>
        <w:t>Отделе</w:t>
      </w:r>
      <w:r w:rsidR="00D91CED">
        <w:rPr>
          <w:rFonts w:ascii="Times New Roman" w:hAnsi="Times New Roman" w:cs="Times New Roman"/>
          <w:sz w:val="28"/>
          <w:szCs w:val="28"/>
        </w:rPr>
        <w:t>, отдельно для текущего финансового года, для первого и для второго года планового периода;</w:t>
      </w:r>
    </w:p>
    <w:p w:rsidR="00D91CED" w:rsidRDefault="00D91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классификации расходов местного бюджета, указанному в Сведениях о бюджетном обязательстве, документе-основании.</w:t>
      </w:r>
    </w:p>
    <w:p w:rsidR="00D91CED" w:rsidRDefault="00D91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проверке Сведений о бюджетном обязательстве, возникшем на основании документов-оснований, предусмотренных пунктом 1 графы 1 </w:t>
      </w:r>
      <w:r w:rsidR="00F226AA">
        <w:rPr>
          <w:rFonts w:ascii="Times New Roman" w:hAnsi="Times New Roman" w:cs="Times New Roman"/>
          <w:sz w:val="28"/>
          <w:szCs w:val="28"/>
        </w:rPr>
        <w:t xml:space="preserve">Перечня  документов-оснований, </w:t>
      </w:r>
      <w:r w:rsidR="00AC325D">
        <w:rPr>
          <w:rFonts w:ascii="Times New Roman" w:hAnsi="Times New Roman" w:cs="Times New Roman"/>
          <w:sz w:val="28"/>
          <w:szCs w:val="28"/>
        </w:rPr>
        <w:t>Отдел</w:t>
      </w:r>
      <w:r w:rsidR="00F226AA">
        <w:rPr>
          <w:rFonts w:ascii="Times New Roman" w:hAnsi="Times New Roman" w:cs="Times New Roman"/>
          <w:sz w:val="28"/>
          <w:szCs w:val="28"/>
        </w:rPr>
        <w:t xml:space="preserve"> 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rsidR="00F226AA" w:rsidRDefault="00F226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формирования Сведений о бюджетном обязательстве </w:t>
      </w:r>
      <w:r w:rsidR="00132E02">
        <w:rPr>
          <w:rFonts w:ascii="Times New Roman" w:hAnsi="Times New Roman" w:cs="Times New Roman"/>
          <w:sz w:val="28"/>
          <w:szCs w:val="28"/>
        </w:rPr>
        <w:t>Отделом</w:t>
      </w:r>
      <w:r>
        <w:rPr>
          <w:rFonts w:ascii="Times New Roman" w:hAnsi="Times New Roman" w:cs="Times New Roman"/>
          <w:sz w:val="28"/>
          <w:szCs w:val="28"/>
        </w:rPr>
        <w:t xml:space="preserve">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F226AA" w:rsidRDefault="00F226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В случае представления в </w:t>
      </w:r>
      <w:r w:rsidR="00AC325D">
        <w:rPr>
          <w:rFonts w:ascii="Times New Roman" w:hAnsi="Times New Roman" w:cs="Times New Roman"/>
          <w:sz w:val="28"/>
          <w:szCs w:val="28"/>
        </w:rPr>
        <w:t>Отдел</w:t>
      </w:r>
      <w:r>
        <w:rPr>
          <w:rFonts w:ascii="Times New Roman" w:hAnsi="Times New Roman" w:cs="Times New Roman"/>
          <w:sz w:val="28"/>
          <w:szCs w:val="28"/>
        </w:rPr>
        <w:t xml:space="preserve"> Сведений о бюджетном обязательстве на бумажном носителе, в дополнение к проверке, предусмотренной пунктом 2.6 настоящего Порядка, также осуществляется проверка Сведений о бюджетном </w:t>
      </w:r>
      <w:r>
        <w:rPr>
          <w:rFonts w:ascii="Times New Roman" w:hAnsi="Times New Roman" w:cs="Times New Roman"/>
          <w:sz w:val="28"/>
          <w:szCs w:val="28"/>
        </w:rPr>
        <w:lastRenderedPageBreak/>
        <w:t>обязательстве на:</w:t>
      </w:r>
    </w:p>
    <w:p w:rsidR="00F226AA" w:rsidRDefault="00F226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F226AA" w:rsidRDefault="00F226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соответствие подписей лиц, имеющих право подписывать Сведения о бюджетном обязательстве от имени получателя средств местного бюджета, имеющим</w:t>
      </w:r>
      <w:r w:rsidR="00285B39">
        <w:rPr>
          <w:rFonts w:ascii="Times New Roman" w:hAnsi="Times New Roman" w:cs="Times New Roman"/>
          <w:sz w:val="28"/>
          <w:szCs w:val="28"/>
        </w:rPr>
        <w:t xml:space="preserve">ся в </w:t>
      </w:r>
      <w:r w:rsidR="00AC325D">
        <w:rPr>
          <w:rFonts w:ascii="Times New Roman" w:hAnsi="Times New Roman" w:cs="Times New Roman"/>
          <w:sz w:val="28"/>
          <w:szCs w:val="28"/>
        </w:rPr>
        <w:t>Отделе</w:t>
      </w:r>
      <w:r w:rsidR="00285B39">
        <w:rPr>
          <w:rFonts w:ascii="Times New Roman" w:hAnsi="Times New Roman" w:cs="Times New Roman"/>
          <w:sz w:val="28"/>
          <w:szCs w:val="28"/>
        </w:rPr>
        <w:t xml:space="preserve"> образцам, предоставленным получателе</w:t>
      </w:r>
      <w:r>
        <w:rPr>
          <w:rFonts w:ascii="Times New Roman" w:hAnsi="Times New Roman" w:cs="Times New Roman"/>
          <w:sz w:val="28"/>
          <w:szCs w:val="28"/>
        </w:rPr>
        <w:t>м средств</w:t>
      </w:r>
      <w:r w:rsidR="00285B39">
        <w:rPr>
          <w:rFonts w:ascii="Times New Roman" w:hAnsi="Times New Roman" w:cs="Times New Roman"/>
          <w:sz w:val="28"/>
          <w:szCs w:val="28"/>
        </w:rPr>
        <w:t xml:space="preserve"> местного бюджета в порядке, установленном для открытия соответствующего лицевого счета.</w:t>
      </w:r>
    </w:p>
    <w:p w:rsidR="00285B39" w:rsidRDefault="00285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 случае положительного результата проверки Сведений о бюджетном обязательстве на соответствие требованиям, предусмотренным пунктами 2.6 и 2.7 настояще</w:t>
      </w:r>
      <w:r w:rsidR="00AC325D">
        <w:rPr>
          <w:rFonts w:ascii="Times New Roman" w:hAnsi="Times New Roman" w:cs="Times New Roman"/>
          <w:sz w:val="28"/>
          <w:szCs w:val="28"/>
        </w:rPr>
        <w:t>го Порядка,</w:t>
      </w:r>
      <w:r>
        <w:rPr>
          <w:rFonts w:ascii="Times New Roman" w:hAnsi="Times New Roman" w:cs="Times New Roman"/>
          <w:sz w:val="28"/>
          <w:szCs w:val="28"/>
        </w:rPr>
        <w:t xml:space="preserve"> </w:t>
      </w:r>
      <w:r w:rsidR="00AC325D">
        <w:rPr>
          <w:rFonts w:ascii="Times New Roman" w:hAnsi="Times New Roman" w:cs="Times New Roman"/>
          <w:sz w:val="28"/>
          <w:szCs w:val="28"/>
        </w:rPr>
        <w:t>Отдел</w:t>
      </w:r>
      <w:r>
        <w:rPr>
          <w:rFonts w:ascii="Times New Roman" w:hAnsi="Times New Roman" w:cs="Times New Roman"/>
          <w:sz w:val="28"/>
          <w:szCs w:val="28"/>
        </w:rPr>
        <w:t xml:space="preserve"> присваивает учетный н</w:t>
      </w:r>
      <w:r w:rsidR="009C1369">
        <w:rPr>
          <w:rFonts w:ascii="Times New Roman" w:hAnsi="Times New Roman" w:cs="Times New Roman"/>
          <w:sz w:val="28"/>
          <w:szCs w:val="28"/>
        </w:rPr>
        <w:t>омер бюджетному обязательству (</w:t>
      </w:r>
      <w:r>
        <w:rPr>
          <w:rFonts w:ascii="Times New Roman" w:hAnsi="Times New Roman" w:cs="Times New Roman"/>
          <w:sz w:val="28"/>
          <w:szCs w:val="28"/>
        </w:rPr>
        <w:t>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w:t>
      </w:r>
      <w:r w:rsidR="00AC325D">
        <w:rPr>
          <w:rFonts w:ascii="Times New Roman" w:hAnsi="Times New Roman" w:cs="Times New Roman"/>
          <w:sz w:val="28"/>
          <w:szCs w:val="28"/>
        </w:rPr>
        <w:t>ю</w:t>
      </w:r>
      <w:r>
        <w:rPr>
          <w:rFonts w:ascii="Times New Roman" w:hAnsi="Times New Roman" w:cs="Times New Roman"/>
          <w:sz w:val="28"/>
          <w:szCs w:val="28"/>
        </w:rPr>
        <w:t xml:space="preserve"> средств местного бюджета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 258н (далее соответственно – Порядок Минфина России, Извещение о бюджетном обязательстве).</w:t>
      </w:r>
    </w:p>
    <w:p w:rsidR="00285B39" w:rsidRDefault="00285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Извещение о бюджетном обязательстве направляется </w:t>
      </w:r>
      <w:r w:rsidR="00AC325D">
        <w:rPr>
          <w:rFonts w:ascii="Times New Roman" w:hAnsi="Times New Roman" w:cs="Times New Roman"/>
          <w:sz w:val="28"/>
          <w:szCs w:val="28"/>
        </w:rPr>
        <w:t>Отделом</w:t>
      </w:r>
      <w:r>
        <w:rPr>
          <w:rFonts w:ascii="Times New Roman" w:hAnsi="Times New Roman" w:cs="Times New Roman"/>
          <w:sz w:val="28"/>
          <w:szCs w:val="28"/>
        </w:rPr>
        <w:t xml:space="preserve"> получателю средств местного бюджета:</w:t>
      </w:r>
    </w:p>
    <w:p w:rsidR="00285B39" w:rsidRDefault="00285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подписанного электронной подписью лица, имеющего право действовать от имени </w:t>
      </w:r>
      <w:r w:rsidR="00AC325D">
        <w:rPr>
          <w:rFonts w:ascii="Times New Roman" w:hAnsi="Times New Roman" w:cs="Times New Roman"/>
          <w:sz w:val="28"/>
          <w:szCs w:val="28"/>
        </w:rPr>
        <w:t>Отдела</w:t>
      </w:r>
      <w:r>
        <w:rPr>
          <w:rFonts w:ascii="Times New Roman" w:hAnsi="Times New Roman" w:cs="Times New Roman"/>
          <w:sz w:val="28"/>
          <w:szCs w:val="28"/>
        </w:rPr>
        <w:t>,- в отношении Сведений о бюджетном обязательстве, представленных в форме электронного документа;</w:t>
      </w:r>
    </w:p>
    <w:p w:rsidR="00285B39" w:rsidRDefault="00285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подписанном лицом, имеющим право действовать от имени </w:t>
      </w:r>
      <w:r w:rsidR="00AC325D">
        <w:rPr>
          <w:rFonts w:ascii="Times New Roman" w:hAnsi="Times New Roman" w:cs="Times New Roman"/>
          <w:sz w:val="28"/>
          <w:szCs w:val="28"/>
        </w:rPr>
        <w:t>Отдела</w:t>
      </w:r>
      <w:r>
        <w:rPr>
          <w:rFonts w:ascii="Times New Roman" w:hAnsi="Times New Roman" w:cs="Times New Roman"/>
          <w:sz w:val="28"/>
          <w:szCs w:val="28"/>
        </w:rPr>
        <w:t>,- в отношении Сведений о бюджетном обязательстве, предоставленных на бумажном носителе.</w:t>
      </w:r>
    </w:p>
    <w:p w:rsidR="00285B39"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9132F"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D9132F"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1по 8 разряд – уникальный код получателя средств местного бюджета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D9132F"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D9132F"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11 по 19 разряд – уникальный номер бюджетного обязательства, присваиваемый </w:t>
      </w:r>
      <w:r w:rsidR="00FF2B1F">
        <w:rPr>
          <w:rFonts w:ascii="Times New Roman" w:hAnsi="Times New Roman" w:cs="Times New Roman"/>
          <w:sz w:val="28"/>
          <w:szCs w:val="28"/>
        </w:rPr>
        <w:t>Отделом</w:t>
      </w:r>
      <w:r>
        <w:rPr>
          <w:rFonts w:ascii="Times New Roman" w:hAnsi="Times New Roman" w:cs="Times New Roman"/>
          <w:sz w:val="28"/>
          <w:szCs w:val="28"/>
        </w:rPr>
        <w:t xml:space="preserve"> в рамках одного календарного года.</w:t>
      </w:r>
    </w:p>
    <w:p w:rsidR="00D9132F"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D9132F"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w:t>
      </w:r>
      <w:r w:rsidR="00FF2B1F">
        <w:rPr>
          <w:rFonts w:ascii="Times New Roman" w:hAnsi="Times New Roman" w:cs="Times New Roman"/>
          <w:sz w:val="28"/>
          <w:szCs w:val="28"/>
        </w:rPr>
        <w:t>Отдел</w:t>
      </w:r>
      <w:r>
        <w:rPr>
          <w:rFonts w:ascii="Times New Roman" w:hAnsi="Times New Roman" w:cs="Times New Roman"/>
          <w:sz w:val="28"/>
          <w:szCs w:val="28"/>
        </w:rPr>
        <w:t xml:space="preserve"> в </w:t>
      </w:r>
      <w:r>
        <w:rPr>
          <w:rFonts w:ascii="Times New Roman" w:hAnsi="Times New Roman" w:cs="Times New Roman"/>
          <w:sz w:val="28"/>
          <w:szCs w:val="28"/>
        </w:rPr>
        <w:lastRenderedPageBreak/>
        <w:t>течение трех рабочих дней со дня получения Сведений о бюджетном обязательстве:</w:t>
      </w:r>
    </w:p>
    <w:p w:rsidR="00D9132F" w:rsidRDefault="00D91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направляет получателю средств местного бюджета уведомление в электронной форме, содержащее информацию, позволяющую идентифицировать</w:t>
      </w:r>
      <w:r w:rsidR="00234C49">
        <w:rPr>
          <w:rFonts w:ascii="Times New Roman" w:hAnsi="Times New Roman" w:cs="Times New Roman"/>
          <w:sz w:val="28"/>
          <w:szCs w:val="28"/>
        </w:rPr>
        <w:t xml:space="preserve">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в отношении Сведений о бюджетном обязательстве, представленных в форме электронного документа;</w:t>
      </w:r>
    </w:p>
    <w:p w:rsidR="00234C49" w:rsidRDefault="00234C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возвращает получателю средств местного бюджета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w:t>
      </w:r>
      <w:r w:rsidR="00FF2B1F">
        <w:rPr>
          <w:rFonts w:ascii="Times New Roman" w:hAnsi="Times New Roman" w:cs="Times New Roman"/>
          <w:sz w:val="28"/>
          <w:szCs w:val="28"/>
        </w:rPr>
        <w:t>Отдела</w:t>
      </w:r>
      <w:r>
        <w:rPr>
          <w:rFonts w:ascii="Times New Roman" w:hAnsi="Times New Roman" w:cs="Times New Roman"/>
          <w:sz w:val="28"/>
          <w:szCs w:val="28"/>
        </w:rPr>
        <w:t>,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F10150" w:rsidRDefault="00F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 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w:t>
      </w:r>
      <w:r w:rsidR="006B21FC">
        <w:rPr>
          <w:rFonts w:ascii="Times New Roman" w:hAnsi="Times New Roman" w:cs="Times New Roman"/>
          <w:sz w:val="28"/>
          <w:szCs w:val="28"/>
        </w:rPr>
        <w:t>Отдел</w:t>
      </w:r>
      <w:r>
        <w:rPr>
          <w:rFonts w:ascii="Times New Roman" w:hAnsi="Times New Roman" w:cs="Times New Roman"/>
          <w:sz w:val="28"/>
          <w:szCs w:val="28"/>
        </w:rPr>
        <w:t xml:space="preserve">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F10150" w:rsidRDefault="00F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получателю средств местного бюджета Извещение о бюджетном обязательстве с указанием информации, предусмотренной пунктом 2.8 настоящего Порядка;</w:t>
      </w:r>
    </w:p>
    <w:p w:rsidR="00F10150" w:rsidRDefault="00F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w:t>
      </w:r>
      <w:r w:rsidR="00A4230F">
        <w:rPr>
          <w:rFonts w:ascii="Times New Roman" w:hAnsi="Times New Roman" w:cs="Times New Roman"/>
          <w:sz w:val="28"/>
          <w:szCs w:val="28"/>
        </w:rPr>
        <w:t>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A4230F" w:rsidRDefault="00A4230F" w:rsidP="00FF2B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00FF2B1F">
        <w:rPr>
          <w:rFonts w:ascii="Times New Roman" w:hAnsi="Times New Roman" w:cs="Times New Roman"/>
          <w:sz w:val="28"/>
          <w:szCs w:val="28"/>
        </w:rPr>
        <w:t xml:space="preserve">Бюджетные обязательства, поставленные на учет до начала текущего финансового года, исполнение которых осуществляется в текущем финансовом </w:t>
      </w:r>
      <w:proofErr w:type="gramStart"/>
      <w:r w:rsidR="00FF2B1F">
        <w:rPr>
          <w:rFonts w:ascii="Times New Roman" w:hAnsi="Times New Roman" w:cs="Times New Roman"/>
          <w:sz w:val="28"/>
          <w:szCs w:val="28"/>
        </w:rPr>
        <w:t>году  подлежат</w:t>
      </w:r>
      <w:proofErr w:type="gramEnd"/>
      <w:r w:rsidR="00FF2B1F">
        <w:rPr>
          <w:rFonts w:ascii="Times New Roman" w:hAnsi="Times New Roman" w:cs="Times New Roman"/>
          <w:sz w:val="28"/>
          <w:szCs w:val="28"/>
        </w:rPr>
        <w:t xml:space="preserve"> учету в Отделе в следующем порядке:</w:t>
      </w:r>
    </w:p>
    <w:p w:rsidR="00FF2B1F" w:rsidRDefault="00FF2B1F" w:rsidP="00FF2B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бюджетном обязательстве получателем средств местного бюджета не предоставляются, а бюджетное обязательство </w:t>
      </w:r>
      <w:r w:rsidR="009F2D23">
        <w:rPr>
          <w:rFonts w:ascii="Times New Roman" w:hAnsi="Times New Roman" w:cs="Times New Roman"/>
          <w:sz w:val="28"/>
          <w:szCs w:val="28"/>
        </w:rPr>
        <w:t>формируется Отделом в момент предоставления документов по оплате, с вложением заключенного до начала текущего финансового года документа-основания.</w:t>
      </w:r>
    </w:p>
    <w:p w:rsidR="009003AF" w:rsidRDefault="00900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2.12.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9F2D23">
        <w:rPr>
          <w:rFonts w:ascii="Times New Roman" w:hAnsi="Times New Roman" w:cs="Times New Roman"/>
          <w:sz w:val="28"/>
          <w:szCs w:val="28"/>
        </w:rPr>
        <w:t>Отделом</w:t>
      </w:r>
      <w:r>
        <w:rPr>
          <w:rFonts w:ascii="Times New Roman" w:hAnsi="Times New Roman" w:cs="Times New Roman"/>
          <w:sz w:val="28"/>
          <w:szCs w:val="28"/>
        </w:rPr>
        <w:t xml:space="preserve">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9003AF" w:rsidRDefault="009003AF">
      <w:pPr>
        <w:pStyle w:val="ConsPlusNormal"/>
        <w:ind w:firstLine="540"/>
        <w:jc w:val="both"/>
        <w:rPr>
          <w:rFonts w:ascii="Times New Roman" w:hAnsi="Times New Roman" w:cs="Times New Roman"/>
          <w:sz w:val="28"/>
          <w:szCs w:val="28"/>
        </w:rPr>
      </w:pPr>
    </w:p>
    <w:p w:rsidR="009003AF" w:rsidRDefault="009003AF" w:rsidP="009003AF">
      <w:pPr>
        <w:pStyle w:val="ConsPlusNormal"/>
        <w:ind w:firstLine="540"/>
        <w:jc w:val="center"/>
        <w:rPr>
          <w:rFonts w:ascii="Times New Roman" w:hAnsi="Times New Roman" w:cs="Times New Roman"/>
          <w:b/>
          <w:sz w:val="28"/>
          <w:szCs w:val="28"/>
        </w:rPr>
      </w:pPr>
      <w:r w:rsidRPr="009003AF">
        <w:rPr>
          <w:rFonts w:ascii="Times New Roman" w:hAnsi="Times New Roman" w:cs="Times New Roman"/>
          <w:b/>
          <w:sz w:val="28"/>
          <w:szCs w:val="28"/>
        </w:rPr>
        <w:t>3. Особенности учета бюджетных обязательств по исполнительным документам, решениям налоговых органов</w:t>
      </w:r>
    </w:p>
    <w:p w:rsidR="009C1369" w:rsidRDefault="0057525C" w:rsidP="009C13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Сведения о бюджетном обязательстве, возникшем в соответствии с </w:t>
      </w:r>
      <w:r>
        <w:rPr>
          <w:rFonts w:ascii="Times New Roman" w:hAnsi="Times New Roman" w:cs="Times New Roman"/>
          <w:sz w:val="28"/>
          <w:szCs w:val="28"/>
        </w:rPr>
        <w:lastRenderedPageBreak/>
        <w:t xml:space="preserve">документами-основаниями, предусмотренными пунктами </w:t>
      </w:r>
      <w:r w:rsidR="00575755">
        <w:rPr>
          <w:rFonts w:ascii="Times New Roman" w:hAnsi="Times New Roman" w:cs="Times New Roman"/>
          <w:sz w:val="28"/>
          <w:szCs w:val="28"/>
        </w:rPr>
        <w:t>9 и 10</w:t>
      </w:r>
      <w:r>
        <w:rPr>
          <w:rFonts w:ascii="Times New Roman" w:hAnsi="Times New Roman" w:cs="Times New Roman"/>
          <w:sz w:val="28"/>
          <w:szCs w:val="28"/>
        </w:rPr>
        <w:t xml:space="preserve"> графы 1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57525C" w:rsidRDefault="0057525C" w:rsidP="009C13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В случае, если в </w:t>
      </w:r>
      <w:r w:rsidR="00575755">
        <w:rPr>
          <w:rFonts w:ascii="Times New Roman" w:hAnsi="Times New Roman" w:cs="Times New Roman"/>
          <w:sz w:val="28"/>
          <w:szCs w:val="28"/>
        </w:rPr>
        <w:t>Отделе</w:t>
      </w:r>
      <w:r>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w:t>
      </w:r>
      <w:r w:rsidR="00705E3F">
        <w:rPr>
          <w:rFonts w:ascii="Times New Roman" w:hAnsi="Times New Roman" w:cs="Times New Roman"/>
          <w:sz w:val="28"/>
          <w:szCs w:val="28"/>
        </w:rPr>
        <w:t xml:space="preserve"> документом, решение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05E3F" w:rsidRDefault="00705E3F" w:rsidP="009C13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w:t>
      </w:r>
      <w:r w:rsidR="00CB0065">
        <w:rPr>
          <w:rFonts w:ascii="Times New Roman" w:hAnsi="Times New Roman" w:cs="Times New Roman"/>
          <w:sz w:val="28"/>
          <w:szCs w:val="28"/>
        </w:rPr>
        <w:t>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B0065" w:rsidRDefault="00CB0065" w:rsidP="009C13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w:t>
      </w:r>
      <w:r w:rsidR="00575755">
        <w:rPr>
          <w:rFonts w:ascii="Times New Roman" w:hAnsi="Times New Roman" w:cs="Times New Roman"/>
          <w:sz w:val="28"/>
          <w:szCs w:val="28"/>
        </w:rPr>
        <w:t>Отделом</w:t>
      </w:r>
      <w:r>
        <w:rPr>
          <w:rFonts w:ascii="Times New Roman" w:hAnsi="Times New Roman" w:cs="Times New Roman"/>
          <w:sz w:val="28"/>
          <w:szCs w:val="28"/>
        </w:rPr>
        <w:t xml:space="preserve"> вносятся изменения в части аннулирования неисполненного бюджетного обязательства.</w:t>
      </w:r>
    </w:p>
    <w:p w:rsidR="00CB0065" w:rsidRDefault="00CB0065" w:rsidP="009C1369">
      <w:pPr>
        <w:pStyle w:val="ConsPlusNormal"/>
        <w:ind w:firstLine="540"/>
        <w:jc w:val="both"/>
        <w:rPr>
          <w:rFonts w:ascii="Times New Roman" w:hAnsi="Times New Roman" w:cs="Times New Roman"/>
          <w:sz w:val="28"/>
          <w:szCs w:val="28"/>
        </w:rPr>
      </w:pPr>
    </w:p>
    <w:p w:rsidR="00CB0065" w:rsidRDefault="00CB0065" w:rsidP="00CB0065">
      <w:pPr>
        <w:pStyle w:val="ConsPlusNormal"/>
        <w:ind w:firstLine="540"/>
        <w:jc w:val="center"/>
        <w:rPr>
          <w:rFonts w:ascii="Times New Roman" w:hAnsi="Times New Roman" w:cs="Times New Roman"/>
          <w:b/>
          <w:sz w:val="28"/>
          <w:szCs w:val="28"/>
        </w:rPr>
      </w:pPr>
      <w:r w:rsidRPr="00CB0065">
        <w:rPr>
          <w:rFonts w:ascii="Times New Roman" w:hAnsi="Times New Roman" w:cs="Times New Roman"/>
          <w:b/>
          <w:sz w:val="28"/>
          <w:szCs w:val="28"/>
        </w:rPr>
        <w:t>4. Постановка на учет денежных обязательств</w:t>
      </w:r>
    </w:p>
    <w:p w:rsidR="00A94074" w:rsidRPr="00A94074" w:rsidRDefault="00CB0065" w:rsidP="00A94074">
      <w:pPr>
        <w:pStyle w:val="ConsPlusNormal"/>
        <w:spacing w:before="20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4.1. </w:t>
      </w:r>
      <w:r w:rsidR="00A94074" w:rsidRPr="00A94074">
        <w:rPr>
          <w:rFonts w:ascii="Times New Roman" w:eastAsia="Calibri" w:hAnsi="Times New Roman" w:cs="Times New Roman"/>
          <w:sz w:val="28"/>
          <w:szCs w:val="28"/>
        </w:rPr>
        <w:t>Денежное обязательство  формируется органом Федерального казначейства, в момент  предоставления Распоряжения для оплаты денежного обязательства,  получатель средств местного бюджета представляет в Отдел вместе с Распоряжением указанный в нем документ - основание, подтверждающий возникновение денежного обязательства.</w:t>
      </w:r>
    </w:p>
    <w:p w:rsidR="00A94074" w:rsidRPr="00A94074" w:rsidRDefault="00895F30" w:rsidP="00A94074">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4.2. </w:t>
      </w:r>
      <w:r w:rsidR="00A94074" w:rsidRPr="00A94074">
        <w:rPr>
          <w:rFonts w:ascii="Times New Roman" w:eastAsia="Calibri" w:hAnsi="Times New Roman" w:cs="Times New Roman"/>
          <w:sz w:val="28"/>
          <w:szCs w:val="28"/>
        </w:rPr>
        <w:t xml:space="preserve">Перечень документов-оснований, подтверждающих возникновение </w:t>
      </w:r>
      <w:r w:rsidR="00A94074" w:rsidRPr="00A94074">
        <w:rPr>
          <w:rFonts w:ascii="Times New Roman" w:eastAsia="Calibri" w:hAnsi="Times New Roman" w:cs="Times New Roman"/>
          <w:sz w:val="28"/>
          <w:szCs w:val="28"/>
        </w:rPr>
        <w:lastRenderedPageBreak/>
        <w:t>денежного обязательства определен в Приложении №2 «Перечень документов, на основании которых возникают бюджетные обязательства получателей средств местного бюджета, и документов, подтверждающих возни</w:t>
      </w:r>
      <w:r w:rsidR="00A94074">
        <w:rPr>
          <w:rFonts w:ascii="Times New Roman" w:eastAsia="Calibri" w:hAnsi="Times New Roman" w:cs="Times New Roman"/>
          <w:sz w:val="28"/>
          <w:szCs w:val="28"/>
        </w:rPr>
        <w:t xml:space="preserve">кновение денежных обязательств </w:t>
      </w:r>
      <w:r w:rsidR="00A94074" w:rsidRPr="00A94074">
        <w:rPr>
          <w:rFonts w:ascii="Times New Roman" w:eastAsia="Calibri" w:hAnsi="Times New Roman" w:cs="Times New Roman"/>
          <w:sz w:val="28"/>
          <w:szCs w:val="28"/>
        </w:rPr>
        <w:t>получателей средств местного бюджета».</w:t>
      </w:r>
    </w:p>
    <w:p w:rsidR="00A94074" w:rsidRPr="00A94074" w:rsidRDefault="00895F30" w:rsidP="00A94074">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4.3. </w:t>
      </w:r>
      <w:r w:rsidR="00A94074" w:rsidRPr="00A94074">
        <w:rPr>
          <w:rFonts w:ascii="Times New Roman" w:eastAsia="Calibri" w:hAnsi="Times New Roman" w:cs="Times New Roman"/>
          <w:sz w:val="28"/>
          <w:szCs w:val="28"/>
        </w:rPr>
        <w:t>Документ-основание направляется вместе с Распоряжением на перечисление казначейских платежей.</w:t>
      </w:r>
    </w:p>
    <w:p w:rsidR="00A94074" w:rsidRPr="00A94074" w:rsidRDefault="009E3E14" w:rsidP="00A94074">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4.4. </w:t>
      </w:r>
      <w:r w:rsidR="00A94074" w:rsidRPr="00A94074">
        <w:rPr>
          <w:rFonts w:ascii="Times New Roman" w:eastAsia="Calibri" w:hAnsi="Times New Roman" w:cs="Times New Roman"/>
          <w:sz w:val="28"/>
          <w:szCs w:val="28"/>
        </w:rPr>
        <w:t xml:space="preserve">Учетный номер денежного обязательства присваивается автоматически на основании  информации указанной в разделе 2 Распоряжения о перечислении казначейских платежей.  Распоряжение о перечислении казначейских платежей формируется на один документ-основание. </w:t>
      </w:r>
    </w:p>
    <w:p w:rsidR="00A94074" w:rsidRPr="00A94074" w:rsidRDefault="00A94074" w:rsidP="00A94074">
      <w:pPr>
        <w:autoSpaceDE w:val="0"/>
        <w:autoSpaceDN w:val="0"/>
        <w:adjustRightInd w:val="0"/>
        <w:ind w:firstLine="709"/>
        <w:jc w:val="both"/>
        <w:rPr>
          <w:rFonts w:eastAsia="Calibri"/>
          <w:sz w:val="28"/>
          <w:szCs w:val="28"/>
        </w:rPr>
      </w:pPr>
      <w:r w:rsidRPr="00A94074">
        <w:rPr>
          <w:rFonts w:eastAsia="Calibri"/>
          <w:sz w:val="28"/>
          <w:szCs w:val="28"/>
        </w:rPr>
        <w:t>Учетный номер денежного обязательства имеет следующую структуру, состоящую из двадцати пяти разрядов:</w:t>
      </w:r>
    </w:p>
    <w:p w:rsidR="00A94074" w:rsidRPr="00A94074" w:rsidRDefault="00A94074" w:rsidP="00A94074">
      <w:pPr>
        <w:autoSpaceDE w:val="0"/>
        <w:autoSpaceDN w:val="0"/>
        <w:adjustRightInd w:val="0"/>
        <w:ind w:firstLine="709"/>
        <w:jc w:val="both"/>
        <w:rPr>
          <w:rFonts w:eastAsia="Calibri"/>
          <w:sz w:val="28"/>
          <w:szCs w:val="28"/>
        </w:rPr>
      </w:pPr>
      <w:r w:rsidRPr="00A94074">
        <w:rPr>
          <w:rFonts w:eastAsia="Calibri"/>
          <w:sz w:val="28"/>
          <w:szCs w:val="28"/>
        </w:rPr>
        <w:t xml:space="preserve">с 1 по 19 разряд – учетный номер соответствующего бюджетного </w:t>
      </w:r>
      <w:r w:rsidRPr="00A94074">
        <w:rPr>
          <w:rFonts w:eastAsia="Calibri"/>
          <w:sz w:val="28"/>
          <w:szCs w:val="28"/>
        </w:rPr>
        <w:br/>
        <w:t>обязательства;</w:t>
      </w:r>
    </w:p>
    <w:p w:rsidR="00A94074" w:rsidRPr="00A94074" w:rsidRDefault="00A94074" w:rsidP="00A94074">
      <w:pPr>
        <w:autoSpaceDE w:val="0"/>
        <w:autoSpaceDN w:val="0"/>
        <w:adjustRightInd w:val="0"/>
        <w:ind w:firstLine="709"/>
        <w:jc w:val="both"/>
        <w:rPr>
          <w:rFonts w:eastAsia="Calibri"/>
          <w:sz w:val="28"/>
          <w:szCs w:val="28"/>
        </w:rPr>
      </w:pPr>
      <w:r w:rsidRPr="00A94074">
        <w:rPr>
          <w:rFonts w:eastAsia="Calibri"/>
          <w:sz w:val="28"/>
          <w:szCs w:val="28"/>
        </w:rPr>
        <w:t>с 20 по 25 разряд – порядковый номер денежного обязательства.</w:t>
      </w:r>
    </w:p>
    <w:p w:rsidR="008513DC" w:rsidRDefault="009E3E14" w:rsidP="00A632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A94074" w:rsidRPr="00A94074">
        <w:t xml:space="preserve"> </w:t>
      </w:r>
      <w:r w:rsidR="00A94074" w:rsidRPr="00A94074">
        <w:rPr>
          <w:rFonts w:ascii="Times New Roman" w:hAnsi="Times New Roman" w:cs="Times New Roman"/>
          <w:sz w:val="28"/>
          <w:szCs w:val="28"/>
        </w:rPr>
        <w:t>Извещение о постановке на учет денежного обязательства получателю средств Отделом не направляется</w:t>
      </w:r>
      <w:r w:rsidR="00A632F3">
        <w:rPr>
          <w:rFonts w:ascii="Times New Roman" w:hAnsi="Times New Roman" w:cs="Times New Roman"/>
          <w:sz w:val="28"/>
          <w:szCs w:val="28"/>
        </w:rPr>
        <w:t>.</w:t>
      </w:r>
      <w:r>
        <w:rPr>
          <w:rFonts w:ascii="Times New Roman" w:hAnsi="Times New Roman" w:cs="Times New Roman"/>
          <w:sz w:val="28"/>
          <w:szCs w:val="28"/>
        </w:rPr>
        <w:t xml:space="preserve"> </w:t>
      </w:r>
    </w:p>
    <w:p w:rsidR="008513DC" w:rsidRDefault="008513DC" w:rsidP="00CB0065">
      <w:pPr>
        <w:pStyle w:val="ConsPlusNormal"/>
        <w:ind w:firstLine="540"/>
        <w:jc w:val="both"/>
        <w:rPr>
          <w:rFonts w:ascii="Times New Roman" w:hAnsi="Times New Roman" w:cs="Times New Roman"/>
          <w:sz w:val="28"/>
          <w:szCs w:val="28"/>
        </w:rPr>
      </w:pPr>
    </w:p>
    <w:p w:rsidR="008513DC" w:rsidRPr="008513DC" w:rsidRDefault="008513DC" w:rsidP="008513DC">
      <w:pPr>
        <w:pStyle w:val="ConsPlusNormal"/>
        <w:ind w:firstLine="540"/>
        <w:jc w:val="center"/>
        <w:rPr>
          <w:rFonts w:ascii="Times New Roman" w:hAnsi="Times New Roman" w:cs="Times New Roman"/>
          <w:b/>
          <w:sz w:val="28"/>
          <w:szCs w:val="28"/>
        </w:rPr>
      </w:pPr>
      <w:r w:rsidRPr="008513DC">
        <w:rPr>
          <w:rFonts w:ascii="Times New Roman" w:hAnsi="Times New Roman" w:cs="Times New Roman"/>
          <w:b/>
          <w:sz w:val="28"/>
          <w:szCs w:val="28"/>
        </w:rPr>
        <w:t xml:space="preserve">5. Представление информации о бюджетных и денежных обязательствах, учтенных в </w:t>
      </w:r>
      <w:r w:rsidR="00A632F3">
        <w:rPr>
          <w:rFonts w:ascii="Times New Roman" w:hAnsi="Times New Roman" w:cs="Times New Roman"/>
          <w:b/>
          <w:sz w:val="28"/>
          <w:szCs w:val="28"/>
        </w:rPr>
        <w:t>Отделе</w:t>
      </w:r>
    </w:p>
    <w:p w:rsidR="00285B39" w:rsidRDefault="00D0437E" w:rsidP="008513DC">
      <w:pPr>
        <w:pStyle w:val="ConsPlusNormal"/>
        <w:ind w:firstLine="540"/>
        <w:jc w:val="both"/>
        <w:rPr>
          <w:rFonts w:ascii="Times New Roman" w:hAnsi="Times New Roman" w:cs="Times New Roman"/>
          <w:sz w:val="28"/>
          <w:szCs w:val="28"/>
        </w:rPr>
      </w:pPr>
      <w:r w:rsidRPr="00D0437E">
        <w:rPr>
          <w:rFonts w:ascii="Times New Roman" w:hAnsi="Times New Roman" w:cs="Times New Roman"/>
          <w:sz w:val="28"/>
          <w:szCs w:val="28"/>
        </w:rPr>
        <w:t>5.1</w:t>
      </w:r>
      <w:r>
        <w:rPr>
          <w:rFonts w:ascii="Times New Roman" w:hAnsi="Times New Roman" w:cs="Times New Roman"/>
          <w:sz w:val="28"/>
          <w:szCs w:val="28"/>
        </w:rPr>
        <w:t xml:space="preserve">. Информация о бюджетных и денежных обязательствах предоставляется </w:t>
      </w:r>
      <w:r w:rsidR="00A632F3">
        <w:rPr>
          <w:rFonts w:ascii="Times New Roman" w:hAnsi="Times New Roman" w:cs="Times New Roman"/>
          <w:sz w:val="28"/>
          <w:szCs w:val="28"/>
        </w:rPr>
        <w:t>Отделом</w:t>
      </w:r>
      <w:r>
        <w:rPr>
          <w:rFonts w:ascii="Times New Roman" w:hAnsi="Times New Roman" w:cs="Times New Roman"/>
          <w:sz w:val="28"/>
          <w:szCs w:val="28"/>
        </w:rPr>
        <w:t xml:space="preserve"> в электронном виде:</w:t>
      </w:r>
    </w:p>
    <w:p w:rsidR="00D0437E" w:rsidRDefault="00D0437E"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D0437E" w:rsidRDefault="00D0437E"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D0437E" w:rsidRDefault="00D0437E"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иным органам муниципальной власти </w:t>
      </w:r>
      <w:r w:rsidR="007A61F3">
        <w:rPr>
          <w:rFonts w:ascii="Times New Roman" w:hAnsi="Times New Roman" w:cs="Times New Roman"/>
          <w:sz w:val="28"/>
          <w:szCs w:val="28"/>
        </w:rPr>
        <w:t>Зимовниковского</w:t>
      </w:r>
      <w:r>
        <w:rPr>
          <w:rFonts w:ascii="Times New Roman" w:hAnsi="Times New Roman" w:cs="Times New Roman"/>
          <w:sz w:val="28"/>
          <w:szCs w:val="28"/>
        </w:rPr>
        <w:t xml:space="preserve"> </w:t>
      </w:r>
      <w:r w:rsidR="00920EFB">
        <w:rPr>
          <w:rFonts w:ascii="Times New Roman" w:hAnsi="Times New Roman" w:cs="Times New Roman"/>
          <w:sz w:val="28"/>
          <w:szCs w:val="28"/>
        </w:rPr>
        <w:t xml:space="preserve">сельского </w:t>
      </w:r>
      <w:proofErr w:type="spellStart"/>
      <w:r w:rsidR="00920EFB">
        <w:rPr>
          <w:rFonts w:ascii="Times New Roman" w:hAnsi="Times New Roman" w:cs="Times New Roman"/>
          <w:sz w:val="28"/>
          <w:szCs w:val="28"/>
        </w:rPr>
        <w:t>поселени</w:t>
      </w:r>
      <w:proofErr w:type="spellEnd"/>
      <w:r>
        <w:rPr>
          <w:rFonts w:ascii="Times New Roman" w:hAnsi="Times New Roman" w:cs="Times New Roman"/>
          <w:sz w:val="28"/>
          <w:szCs w:val="28"/>
        </w:rPr>
        <w:t xml:space="preserve"> – в рамках их полномочий, установленных законодательством </w:t>
      </w:r>
      <w:r w:rsidR="007A61F3">
        <w:rPr>
          <w:rFonts w:ascii="Times New Roman" w:hAnsi="Times New Roman" w:cs="Times New Roman"/>
          <w:sz w:val="28"/>
          <w:szCs w:val="28"/>
        </w:rPr>
        <w:t>Зимовниковского</w:t>
      </w:r>
      <w:r>
        <w:rPr>
          <w:rFonts w:ascii="Times New Roman" w:hAnsi="Times New Roman" w:cs="Times New Roman"/>
          <w:sz w:val="28"/>
          <w:szCs w:val="28"/>
        </w:rPr>
        <w:t xml:space="preserve"> </w:t>
      </w:r>
      <w:r w:rsidR="00920EFB">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D0437E" w:rsidRDefault="00D0437E"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Информация о бюджетных и денежных обязательствах предоставляется в соответствии со следующими положениями:</w:t>
      </w:r>
    </w:p>
    <w:p w:rsidR="00D0437E" w:rsidRDefault="00D0437E"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 запросу Администрации </w:t>
      </w:r>
      <w:r w:rsidR="007A61F3">
        <w:rPr>
          <w:rFonts w:ascii="Times New Roman" w:hAnsi="Times New Roman" w:cs="Times New Roman"/>
          <w:sz w:val="28"/>
          <w:szCs w:val="28"/>
        </w:rPr>
        <w:t>Зимовниковского</w:t>
      </w:r>
      <w:r>
        <w:rPr>
          <w:rFonts w:ascii="Times New Roman" w:hAnsi="Times New Roman" w:cs="Times New Roman"/>
          <w:sz w:val="28"/>
          <w:szCs w:val="28"/>
        </w:rPr>
        <w:t xml:space="preserve"> </w:t>
      </w:r>
      <w:r w:rsidR="00920EFB">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A632F3">
        <w:rPr>
          <w:rFonts w:ascii="Times New Roman" w:hAnsi="Times New Roman" w:cs="Times New Roman"/>
          <w:sz w:val="28"/>
          <w:szCs w:val="28"/>
        </w:rPr>
        <w:t>Отдел</w:t>
      </w:r>
      <w:r w:rsidR="006628F6">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6628F6" w:rsidRDefault="006628F6"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информацию о принятых на учет бюджетных или денежных обязательствах, реквизиты которой установлены приложением 7 к Порядку Минфина России, сформированную на дату, указанную в запросе;</w:t>
      </w:r>
    </w:p>
    <w:p w:rsidR="006628F6" w:rsidRDefault="006628F6"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запросу главного распорядителя средств местного бюджета </w:t>
      </w:r>
      <w:r w:rsidR="00A632F3">
        <w:rPr>
          <w:rFonts w:ascii="Times New Roman" w:hAnsi="Times New Roman" w:cs="Times New Roman"/>
          <w:sz w:val="28"/>
          <w:szCs w:val="28"/>
        </w:rPr>
        <w:t xml:space="preserve">Отдел </w:t>
      </w:r>
      <w:r>
        <w:rPr>
          <w:rFonts w:ascii="Times New Roman" w:hAnsi="Times New Roman" w:cs="Times New Roman"/>
          <w:sz w:val="28"/>
          <w:szCs w:val="28"/>
        </w:rPr>
        <w:t>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6628F6" w:rsidRDefault="006628F6"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 запросу получателя средств местного бюджета </w:t>
      </w:r>
      <w:r w:rsidR="006B21FC">
        <w:rPr>
          <w:rFonts w:ascii="Times New Roman" w:hAnsi="Times New Roman" w:cs="Times New Roman"/>
          <w:sz w:val="28"/>
          <w:szCs w:val="28"/>
        </w:rPr>
        <w:t>Отдел</w:t>
      </w:r>
      <w:r>
        <w:rPr>
          <w:rFonts w:ascii="Times New Roman" w:hAnsi="Times New Roman" w:cs="Times New Roman"/>
          <w:sz w:val="28"/>
          <w:szCs w:val="28"/>
        </w:rPr>
        <w:t xml:space="preserve"> предоставляет </w:t>
      </w:r>
      <w:r>
        <w:rPr>
          <w:rFonts w:ascii="Times New Roman" w:hAnsi="Times New Roman" w:cs="Times New Roman"/>
          <w:sz w:val="28"/>
          <w:szCs w:val="28"/>
        </w:rPr>
        <w:lastRenderedPageBreak/>
        <w:t xml:space="preserve">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w:t>
      </w:r>
      <w:r w:rsidR="00DC6472">
        <w:rPr>
          <w:rFonts w:ascii="Times New Roman" w:hAnsi="Times New Roman" w:cs="Times New Roman"/>
          <w:sz w:val="28"/>
          <w:szCs w:val="28"/>
        </w:rPr>
        <w:t xml:space="preserve">финансового года и содержит информацию об исполнении бюджетных или денежных обязательств, поставленных на учет в </w:t>
      </w:r>
      <w:r w:rsidR="00A632F3">
        <w:rPr>
          <w:rFonts w:ascii="Times New Roman" w:hAnsi="Times New Roman" w:cs="Times New Roman"/>
          <w:sz w:val="28"/>
          <w:szCs w:val="28"/>
        </w:rPr>
        <w:t>Отделе</w:t>
      </w:r>
      <w:r w:rsidR="00DC6472">
        <w:rPr>
          <w:rFonts w:ascii="Times New Roman" w:hAnsi="Times New Roman" w:cs="Times New Roman"/>
          <w:sz w:val="28"/>
          <w:szCs w:val="28"/>
        </w:rPr>
        <w:t xml:space="preserve"> на основании Сведений о бюджетном обязательстве или Сведений о денежном обязательстве;</w:t>
      </w:r>
    </w:p>
    <w:p w:rsidR="00DC6472" w:rsidRDefault="00DC6472"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по запросу получателя средств местного бюджета </w:t>
      </w:r>
      <w:r w:rsidR="00A632F3">
        <w:rPr>
          <w:rFonts w:ascii="Times New Roman" w:hAnsi="Times New Roman" w:cs="Times New Roman"/>
          <w:sz w:val="28"/>
          <w:szCs w:val="28"/>
        </w:rPr>
        <w:t>Отдел</w:t>
      </w:r>
      <w:r>
        <w:rPr>
          <w:rFonts w:ascii="Times New Roman" w:hAnsi="Times New Roman" w:cs="Times New Roman"/>
          <w:sz w:val="28"/>
          <w:szCs w:val="28"/>
        </w:rPr>
        <w:t xml:space="preserve"> по месту обслуживания получателя средств местного бюджета формирует Справку о неисполненных в отчетном финансовом году бюджетных обязательствах, реквизиты корой установлены приложением 9 к Порядку Минфина России.</w:t>
      </w:r>
    </w:p>
    <w:p w:rsidR="00DC6472" w:rsidRDefault="00DC6472"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w:t>
      </w:r>
      <w:r w:rsidR="00A632F3">
        <w:rPr>
          <w:rFonts w:ascii="Times New Roman" w:hAnsi="Times New Roman" w:cs="Times New Roman"/>
          <w:sz w:val="28"/>
          <w:szCs w:val="28"/>
        </w:rPr>
        <w:t>Отделе</w:t>
      </w:r>
      <w:r>
        <w:rPr>
          <w:rFonts w:ascii="Times New Roman" w:hAnsi="Times New Roman" w:cs="Times New Roman"/>
          <w:sz w:val="28"/>
          <w:szCs w:val="28"/>
        </w:rPr>
        <w:t xml:space="preserve">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w:t>
      </w:r>
      <w:r w:rsidR="001F69D8">
        <w:rPr>
          <w:rFonts w:ascii="Times New Roman" w:hAnsi="Times New Roman" w:cs="Times New Roman"/>
          <w:sz w:val="28"/>
          <w:szCs w:val="28"/>
        </w:rPr>
        <w:t xml:space="preserve"> остатках лимитов бюджетных обязательств на исполнение указанных договоров-оснований.</w:t>
      </w:r>
    </w:p>
    <w:p w:rsidR="00A632F3" w:rsidRDefault="00A632F3"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Администрации </w:t>
      </w:r>
      <w:r w:rsidR="007A61F3">
        <w:rPr>
          <w:rFonts w:ascii="Times New Roman" w:hAnsi="Times New Roman" w:cs="Times New Roman"/>
          <w:sz w:val="28"/>
          <w:szCs w:val="28"/>
        </w:rPr>
        <w:t>Зимовниковского</w:t>
      </w:r>
      <w:r>
        <w:rPr>
          <w:rFonts w:ascii="Times New Roman" w:hAnsi="Times New Roman" w:cs="Times New Roman"/>
          <w:sz w:val="28"/>
          <w:szCs w:val="28"/>
        </w:rPr>
        <w:t xml:space="preserve"> </w:t>
      </w:r>
      <w:r w:rsidR="00920EFB">
        <w:rPr>
          <w:rFonts w:ascii="Times New Roman" w:hAnsi="Times New Roman" w:cs="Times New Roman"/>
          <w:sz w:val="28"/>
          <w:szCs w:val="28"/>
        </w:rPr>
        <w:t xml:space="preserve">сельского </w:t>
      </w:r>
      <w:proofErr w:type="gramStart"/>
      <w:r w:rsidR="00920EFB">
        <w:rPr>
          <w:rFonts w:ascii="Times New Roman" w:hAnsi="Times New Roman" w:cs="Times New Roman"/>
          <w:sz w:val="28"/>
          <w:szCs w:val="28"/>
        </w:rPr>
        <w:t>поселения</w:t>
      </w:r>
      <w:r>
        <w:rPr>
          <w:rFonts w:ascii="Times New Roman" w:hAnsi="Times New Roman" w:cs="Times New Roman"/>
          <w:sz w:val="28"/>
          <w:szCs w:val="28"/>
        </w:rPr>
        <w:t xml:space="preserve">  Отдел</w:t>
      </w:r>
      <w:proofErr w:type="gramEnd"/>
      <w:r>
        <w:rPr>
          <w:rFonts w:ascii="Times New Roman" w:hAnsi="Times New Roman" w:cs="Times New Roman"/>
          <w:sz w:val="28"/>
          <w:szCs w:val="28"/>
        </w:rPr>
        <w:t xml:space="preserve"> 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w:t>
      </w:r>
      <w:r w:rsidR="007A61F3">
        <w:rPr>
          <w:rFonts w:ascii="Times New Roman" w:hAnsi="Times New Roman" w:cs="Times New Roman"/>
          <w:sz w:val="28"/>
          <w:szCs w:val="28"/>
        </w:rPr>
        <w:t>Зимовниковского</w:t>
      </w:r>
      <w:r>
        <w:rPr>
          <w:rFonts w:ascii="Times New Roman" w:hAnsi="Times New Roman" w:cs="Times New Roman"/>
          <w:sz w:val="28"/>
          <w:szCs w:val="28"/>
        </w:rPr>
        <w:t xml:space="preserve"> </w:t>
      </w:r>
      <w:r w:rsidR="00920EFB">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1F69D8" w:rsidRDefault="001F69D8" w:rsidP="008513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запросу главного распорядителя средств местного бюджета </w:t>
      </w:r>
      <w:r w:rsidR="00A632F3">
        <w:rPr>
          <w:rFonts w:ascii="Times New Roman" w:hAnsi="Times New Roman" w:cs="Times New Roman"/>
          <w:sz w:val="28"/>
          <w:szCs w:val="28"/>
        </w:rPr>
        <w:t xml:space="preserve">Отдел </w:t>
      </w:r>
      <w:r>
        <w:rPr>
          <w:rFonts w:ascii="Times New Roman" w:hAnsi="Times New Roman" w:cs="Times New Roman"/>
          <w:sz w:val="28"/>
          <w:szCs w:val="28"/>
        </w:rPr>
        <w:t>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6628F6" w:rsidRPr="00D0437E" w:rsidRDefault="006628F6" w:rsidP="008513DC">
      <w:pPr>
        <w:pStyle w:val="ConsPlusNormal"/>
        <w:ind w:firstLine="540"/>
        <w:jc w:val="both"/>
        <w:rPr>
          <w:rFonts w:ascii="Times New Roman" w:hAnsi="Times New Roman" w:cs="Times New Roman"/>
          <w:sz w:val="28"/>
          <w:szCs w:val="28"/>
        </w:rPr>
      </w:pPr>
    </w:p>
    <w:p w:rsidR="00E83F49" w:rsidRDefault="00E83F49">
      <w:pPr>
        <w:pStyle w:val="ConsPlusNormal"/>
        <w:jc w:val="both"/>
        <w:rPr>
          <w:rFonts w:ascii="Times New Roman" w:hAnsi="Times New Roman" w:cs="Times New Roman"/>
          <w:sz w:val="28"/>
          <w:szCs w:val="28"/>
        </w:rPr>
      </w:pPr>
    </w:p>
    <w:p w:rsidR="001F69D8" w:rsidRDefault="001F69D8">
      <w:pPr>
        <w:pStyle w:val="ConsPlusNormal"/>
        <w:jc w:val="both"/>
        <w:rPr>
          <w:rFonts w:ascii="Times New Roman" w:hAnsi="Times New Roman" w:cs="Times New Roman"/>
          <w:sz w:val="28"/>
          <w:szCs w:val="28"/>
        </w:rPr>
      </w:pPr>
    </w:p>
    <w:p w:rsidR="001F69D8" w:rsidRDefault="001F69D8">
      <w:pPr>
        <w:pStyle w:val="ConsPlusNormal"/>
        <w:jc w:val="both"/>
        <w:rPr>
          <w:rFonts w:ascii="Times New Roman" w:hAnsi="Times New Roman" w:cs="Times New Roman"/>
          <w:sz w:val="28"/>
          <w:szCs w:val="28"/>
        </w:rPr>
      </w:pPr>
    </w:p>
    <w:p w:rsidR="001F69D8" w:rsidRDefault="001F69D8">
      <w:pPr>
        <w:pStyle w:val="ConsPlusNormal"/>
        <w:jc w:val="both"/>
        <w:rPr>
          <w:rFonts w:ascii="Times New Roman" w:hAnsi="Times New Roman" w:cs="Times New Roman"/>
          <w:sz w:val="28"/>
          <w:szCs w:val="28"/>
        </w:rPr>
      </w:pPr>
    </w:p>
    <w:p w:rsidR="00920EFB" w:rsidRDefault="00920EFB">
      <w:pPr>
        <w:pStyle w:val="ConsPlusNormal"/>
        <w:jc w:val="both"/>
        <w:rPr>
          <w:rFonts w:ascii="Times New Roman" w:hAnsi="Times New Roman" w:cs="Times New Roman"/>
          <w:sz w:val="28"/>
          <w:szCs w:val="28"/>
        </w:rPr>
      </w:pPr>
    </w:p>
    <w:p w:rsidR="00920EFB" w:rsidRDefault="00920EFB">
      <w:pPr>
        <w:pStyle w:val="ConsPlusNormal"/>
        <w:jc w:val="both"/>
        <w:rPr>
          <w:rFonts w:ascii="Times New Roman" w:hAnsi="Times New Roman" w:cs="Times New Roman"/>
          <w:sz w:val="28"/>
          <w:szCs w:val="28"/>
        </w:rPr>
      </w:pPr>
    </w:p>
    <w:p w:rsidR="00920EFB" w:rsidRDefault="00920EFB">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1F69D8" w:rsidRPr="0042289E" w:rsidRDefault="001F69D8">
      <w:pPr>
        <w:pStyle w:val="ConsPlusNormal"/>
        <w:jc w:val="both"/>
        <w:rPr>
          <w:rFonts w:ascii="Times New Roman" w:hAnsi="Times New Roman" w:cs="Times New Roman"/>
          <w:sz w:val="28"/>
          <w:szCs w:val="28"/>
        </w:rPr>
      </w:pPr>
    </w:p>
    <w:p w:rsidR="00E83F49" w:rsidRPr="0042289E" w:rsidRDefault="00E83F49">
      <w:pPr>
        <w:pStyle w:val="ConsPlusNormal"/>
        <w:jc w:val="right"/>
        <w:outlineLvl w:val="1"/>
        <w:rPr>
          <w:rFonts w:ascii="Times New Roman" w:hAnsi="Times New Roman" w:cs="Times New Roman"/>
          <w:sz w:val="28"/>
          <w:szCs w:val="28"/>
        </w:rPr>
      </w:pPr>
      <w:r w:rsidRPr="0042289E">
        <w:rPr>
          <w:rFonts w:ascii="Times New Roman" w:hAnsi="Times New Roman" w:cs="Times New Roman"/>
          <w:sz w:val="28"/>
          <w:szCs w:val="28"/>
        </w:rPr>
        <w:lastRenderedPageBreak/>
        <w:t>Приложение N 1</w:t>
      </w:r>
    </w:p>
    <w:p w:rsidR="008551B8" w:rsidRDefault="00E83F49" w:rsidP="008551B8">
      <w:pPr>
        <w:pStyle w:val="ConsPlusNormal"/>
        <w:jc w:val="right"/>
        <w:rPr>
          <w:rFonts w:ascii="Times New Roman" w:hAnsi="Times New Roman" w:cs="Times New Roman"/>
          <w:sz w:val="28"/>
          <w:szCs w:val="28"/>
        </w:rPr>
      </w:pPr>
      <w:r w:rsidRPr="0042289E">
        <w:rPr>
          <w:rFonts w:ascii="Times New Roman" w:hAnsi="Times New Roman" w:cs="Times New Roman"/>
          <w:sz w:val="28"/>
          <w:szCs w:val="28"/>
        </w:rPr>
        <w:t>к Пор</w:t>
      </w:r>
      <w:r w:rsidR="008551B8">
        <w:rPr>
          <w:rFonts w:ascii="Times New Roman" w:hAnsi="Times New Roman" w:cs="Times New Roman"/>
          <w:sz w:val="28"/>
          <w:szCs w:val="28"/>
        </w:rPr>
        <w:t>ядку учета бюджетных и денежных</w:t>
      </w:r>
    </w:p>
    <w:p w:rsidR="00E83F49" w:rsidRPr="0042289E" w:rsidRDefault="00E83F49" w:rsidP="008551B8">
      <w:pPr>
        <w:pStyle w:val="ConsPlusNormal"/>
        <w:jc w:val="right"/>
        <w:rPr>
          <w:rFonts w:ascii="Times New Roman" w:hAnsi="Times New Roman" w:cs="Times New Roman"/>
          <w:sz w:val="28"/>
          <w:szCs w:val="28"/>
        </w:rPr>
      </w:pPr>
      <w:r w:rsidRPr="0042289E">
        <w:rPr>
          <w:rFonts w:ascii="Times New Roman" w:hAnsi="Times New Roman" w:cs="Times New Roman"/>
          <w:sz w:val="28"/>
          <w:szCs w:val="28"/>
        </w:rPr>
        <w:t>обязательств получателей средств</w:t>
      </w:r>
    </w:p>
    <w:p w:rsidR="00E83F49" w:rsidRPr="0042289E" w:rsidRDefault="008551B8">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бюджета</w:t>
      </w:r>
      <w:r w:rsidR="00E83F49" w:rsidRPr="0042289E">
        <w:rPr>
          <w:rFonts w:ascii="Times New Roman" w:hAnsi="Times New Roman" w:cs="Times New Roman"/>
          <w:sz w:val="28"/>
          <w:szCs w:val="28"/>
        </w:rPr>
        <w:t>,</w:t>
      </w:r>
    </w:p>
    <w:p w:rsidR="00E83F49" w:rsidRDefault="00E83F49" w:rsidP="008551B8">
      <w:pPr>
        <w:pStyle w:val="ConsPlusNormal"/>
        <w:jc w:val="right"/>
        <w:rPr>
          <w:rFonts w:ascii="Times New Roman" w:hAnsi="Times New Roman" w:cs="Times New Roman"/>
          <w:sz w:val="28"/>
          <w:szCs w:val="28"/>
        </w:rPr>
      </w:pPr>
      <w:r w:rsidRPr="0042289E">
        <w:rPr>
          <w:rFonts w:ascii="Times New Roman" w:hAnsi="Times New Roman" w:cs="Times New Roman"/>
          <w:sz w:val="28"/>
          <w:szCs w:val="28"/>
        </w:rPr>
        <w:t>утвержденному п</w:t>
      </w:r>
      <w:r w:rsidR="00920EFB">
        <w:rPr>
          <w:rFonts w:ascii="Times New Roman" w:hAnsi="Times New Roman" w:cs="Times New Roman"/>
          <w:sz w:val="28"/>
          <w:szCs w:val="28"/>
        </w:rPr>
        <w:t>остановлением</w:t>
      </w:r>
    </w:p>
    <w:p w:rsidR="008551B8" w:rsidRPr="0042289E" w:rsidRDefault="008551B8" w:rsidP="008551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7A61F3">
        <w:rPr>
          <w:rFonts w:ascii="Times New Roman" w:hAnsi="Times New Roman" w:cs="Times New Roman"/>
          <w:sz w:val="28"/>
          <w:szCs w:val="28"/>
        </w:rPr>
        <w:t>Зимовниковского</w:t>
      </w:r>
      <w:r>
        <w:rPr>
          <w:rFonts w:ascii="Times New Roman" w:hAnsi="Times New Roman" w:cs="Times New Roman"/>
          <w:sz w:val="28"/>
          <w:szCs w:val="28"/>
        </w:rPr>
        <w:t xml:space="preserve"> </w:t>
      </w:r>
      <w:r w:rsidR="00920EFB">
        <w:rPr>
          <w:rFonts w:ascii="Times New Roman" w:hAnsi="Times New Roman" w:cs="Times New Roman"/>
          <w:sz w:val="28"/>
          <w:szCs w:val="28"/>
        </w:rPr>
        <w:t>сельского поселения</w:t>
      </w:r>
    </w:p>
    <w:p w:rsidR="00E83F49" w:rsidRPr="0042289E" w:rsidRDefault="00E83F49">
      <w:pPr>
        <w:pStyle w:val="ConsPlusNormal"/>
        <w:jc w:val="right"/>
        <w:rPr>
          <w:rFonts w:ascii="Times New Roman" w:hAnsi="Times New Roman" w:cs="Times New Roman"/>
          <w:sz w:val="28"/>
          <w:szCs w:val="28"/>
        </w:rPr>
      </w:pPr>
      <w:r w:rsidRPr="0099653C">
        <w:rPr>
          <w:rFonts w:ascii="Times New Roman" w:hAnsi="Times New Roman" w:cs="Times New Roman"/>
          <w:sz w:val="28"/>
          <w:szCs w:val="28"/>
        </w:rPr>
        <w:t xml:space="preserve">от </w:t>
      </w:r>
      <w:r w:rsidR="00920EFB">
        <w:rPr>
          <w:rFonts w:ascii="Times New Roman" w:hAnsi="Times New Roman" w:cs="Times New Roman"/>
          <w:sz w:val="28"/>
          <w:szCs w:val="28"/>
        </w:rPr>
        <w:t>29</w:t>
      </w:r>
      <w:r w:rsidRPr="0099653C">
        <w:rPr>
          <w:rFonts w:ascii="Times New Roman" w:hAnsi="Times New Roman" w:cs="Times New Roman"/>
          <w:sz w:val="28"/>
          <w:szCs w:val="28"/>
        </w:rPr>
        <w:t>.1</w:t>
      </w:r>
      <w:r w:rsidR="0099653C" w:rsidRPr="0099653C">
        <w:rPr>
          <w:rFonts w:ascii="Times New Roman" w:hAnsi="Times New Roman" w:cs="Times New Roman"/>
          <w:sz w:val="28"/>
          <w:szCs w:val="28"/>
        </w:rPr>
        <w:t>2</w:t>
      </w:r>
      <w:r w:rsidRPr="0099653C">
        <w:rPr>
          <w:rFonts w:ascii="Times New Roman" w:hAnsi="Times New Roman" w:cs="Times New Roman"/>
          <w:sz w:val="28"/>
          <w:szCs w:val="28"/>
        </w:rPr>
        <w:t>.202</w:t>
      </w:r>
      <w:r w:rsidR="0099653C" w:rsidRPr="0099653C">
        <w:rPr>
          <w:rFonts w:ascii="Times New Roman" w:hAnsi="Times New Roman" w:cs="Times New Roman"/>
          <w:sz w:val="28"/>
          <w:szCs w:val="28"/>
        </w:rPr>
        <w:t>1</w:t>
      </w:r>
      <w:r w:rsidRPr="0099653C">
        <w:rPr>
          <w:rFonts w:ascii="Times New Roman" w:hAnsi="Times New Roman" w:cs="Times New Roman"/>
          <w:sz w:val="28"/>
          <w:szCs w:val="28"/>
        </w:rPr>
        <w:t xml:space="preserve"> N </w:t>
      </w:r>
      <w:r w:rsidR="00920EFB">
        <w:rPr>
          <w:rFonts w:ascii="Times New Roman" w:hAnsi="Times New Roman" w:cs="Times New Roman"/>
          <w:sz w:val="28"/>
          <w:szCs w:val="28"/>
        </w:rPr>
        <w:t>407</w:t>
      </w:r>
    </w:p>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Normal"/>
        <w:jc w:val="center"/>
        <w:rPr>
          <w:rFonts w:ascii="Times New Roman" w:hAnsi="Times New Roman" w:cs="Times New Roman"/>
          <w:sz w:val="28"/>
          <w:szCs w:val="28"/>
        </w:rPr>
      </w:pPr>
      <w:bookmarkStart w:id="3" w:name="P261"/>
      <w:bookmarkEnd w:id="3"/>
      <w:r w:rsidRPr="0042289E">
        <w:rPr>
          <w:rFonts w:ascii="Times New Roman" w:hAnsi="Times New Roman" w:cs="Times New Roman"/>
          <w:sz w:val="28"/>
          <w:szCs w:val="28"/>
        </w:rPr>
        <w:t>Реквизиты</w:t>
      </w:r>
    </w:p>
    <w:p w:rsidR="00E83F49" w:rsidRPr="0042289E" w:rsidRDefault="00E83F49">
      <w:pPr>
        <w:pStyle w:val="ConsPlusNormal"/>
        <w:jc w:val="center"/>
        <w:rPr>
          <w:rFonts w:ascii="Times New Roman" w:hAnsi="Times New Roman" w:cs="Times New Roman"/>
          <w:sz w:val="28"/>
          <w:szCs w:val="28"/>
        </w:rPr>
      </w:pPr>
      <w:r w:rsidRPr="0042289E">
        <w:rPr>
          <w:rFonts w:ascii="Times New Roman" w:hAnsi="Times New Roman" w:cs="Times New Roman"/>
          <w:sz w:val="28"/>
          <w:szCs w:val="28"/>
        </w:rPr>
        <w:t>Сведения о бюджетном обязательстве</w:t>
      </w:r>
    </w:p>
    <w:p w:rsidR="00E83F49" w:rsidRPr="0042289E" w:rsidRDefault="00E83F49">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6162"/>
      </w:tblGrid>
      <w:tr w:rsidR="00E83F49" w:rsidRPr="0042289E" w:rsidTr="00B2178C">
        <w:tc>
          <w:tcPr>
            <w:tcW w:w="10127" w:type="dxa"/>
            <w:gridSpan w:val="2"/>
            <w:tcBorders>
              <w:top w:val="nil"/>
              <w:left w:val="nil"/>
              <w:right w:val="nil"/>
            </w:tcBorders>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Единица измерения: руб.</w:t>
            </w:r>
          </w:p>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 точностью до второго десятичного знака)</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8551B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r w:rsidR="00E83F49" w:rsidRPr="0042289E">
              <w:rPr>
                <w:rFonts w:ascii="Times New Roman" w:hAnsi="Times New Roman" w:cs="Times New Roman"/>
                <w:sz w:val="28"/>
                <w:szCs w:val="28"/>
              </w:rPr>
              <w:t xml:space="preserve"> реквизита</w:t>
            </w:r>
          </w:p>
        </w:tc>
        <w:tc>
          <w:tcPr>
            <w:tcW w:w="6162" w:type="dxa"/>
          </w:tcPr>
          <w:p w:rsidR="00E83F49" w:rsidRPr="0042289E" w:rsidRDefault="00E83F49">
            <w:pPr>
              <w:pStyle w:val="ConsPlusNormal"/>
              <w:jc w:val="center"/>
              <w:rPr>
                <w:rFonts w:ascii="Times New Roman" w:hAnsi="Times New Roman" w:cs="Times New Roman"/>
                <w:sz w:val="28"/>
                <w:szCs w:val="28"/>
              </w:rPr>
            </w:pPr>
            <w:r w:rsidRPr="0042289E">
              <w:rPr>
                <w:rFonts w:ascii="Times New Roman" w:hAnsi="Times New Roman" w:cs="Times New Roman"/>
                <w:sz w:val="28"/>
                <w:szCs w:val="28"/>
              </w:rPr>
              <w:t>Правила формирования, заполнения реквизита</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rsidP="008551B8">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1. Номер сведений о бюджетном обязательстве получателя средств </w:t>
            </w:r>
            <w:r w:rsidR="008551B8">
              <w:rPr>
                <w:rFonts w:ascii="Times New Roman" w:hAnsi="Times New Roman" w:cs="Times New Roman"/>
                <w:sz w:val="28"/>
                <w:szCs w:val="28"/>
              </w:rPr>
              <w:t>местного бюджета</w:t>
            </w:r>
            <w:r w:rsidRPr="0042289E">
              <w:rPr>
                <w:rFonts w:ascii="Times New Roman" w:hAnsi="Times New Roman" w:cs="Times New Roman"/>
                <w:sz w:val="28"/>
                <w:szCs w:val="28"/>
              </w:rPr>
              <w:t xml:space="preserve"> (далее - соответственно Сведения о бюджетном обязательстве, бюджетное обязательство)</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порядковый номер Сведений о бюджетном обязательстве.</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2. Учетный номер бюджетного обязательства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3. Дата формирования Сведений о бюджетном обязательстве</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дата </w:t>
            </w:r>
            <w:r w:rsidR="008551B8">
              <w:rPr>
                <w:rFonts w:ascii="Times New Roman" w:hAnsi="Times New Roman" w:cs="Times New Roman"/>
                <w:sz w:val="28"/>
                <w:szCs w:val="28"/>
              </w:rPr>
              <w:t>формирования</w:t>
            </w:r>
            <w:r w:rsidRPr="0042289E">
              <w:rPr>
                <w:rFonts w:ascii="Times New Roman" w:hAnsi="Times New Roman" w:cs="Times New Roman"/>
                <w:sz w:val="28"/>
                <w:szCs w:val="28"/>
              </w:rPr>
              <w:t xml:space="preserve"> Сведений о бюджетном обязательстве получателем бюджетных средств.</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формировании Сведений о бюджетном обязательстве в форме электронного документа в </w:t>
            </w:r>
            <w:r w:rsidRPr="0042289E">
              <w:rPr>
                <w:rFonts w:ascii="Times New Roman" w:hAnsi="Times New Roman" w:cs="Times New Roman"/>
                <w:sz w:val="28"/>
                <w:szCs w:val="28"/>
              </w:rPr>
              <w:lastRenderedPageBreak/>
              <w:t>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4. Тип бюджетного обязательства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код типа бюджетного обязательства, исходя из следующего:</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 Информация о получателе бюджетных средств</w:t>
            </w:r>
          </w:p>
        </w:tc>
        <w:tc>
          <w:tcPr>
            <w:tcW w:w="6162" w:type="dxa"/>
          </w:tcPr>
          <w:p w:rsidR="00E83F49" w:rsidRPr="0042289E" w:rsidRDefault="00E83F49">
            <w:pPr>
              <w:pStyle w:val="ConsPlusNormal"/>
              <w:rPr>
                <w:rFonts w:ascii="Times New Roman" w:hAnsi="Times New Roman" w:cs="Times New Roman"/>
                <w:sz w:val="28"/>
                <w:szCs w:val="28"/>
              </w:rPr>
            </w:pP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5.1. Получатель бюджетных средств</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наименование получателя средств </w:t>
            </w:r>
            <w:r w:rsidR="008551B8">
              <w:rPr>
                <w:rFonts w:ascii="Times New Roman" w:hAnsi="Times New Roman" w:cs="Times New Roman"/>
                <w:sz w:val="28"/>
                <w:szCs w:val="28"/>
              </w:rPr>
              <w:t>местного бюджета</w:t>
            </w:r>
            <w:r w:rsidRPr="0042289E">
              <w:rPr>
                <w:rFonts w:ascii="Times New Roman" w:hAnsi="Times New Roman" w:cs="Times New Roman"/>
                <w:sz w:val="28"/>
                <w:szCs w:val="28"/>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83F49" w:rsidRPr="0042289E" w:rsidRDefault="00E83F49" w:rsidP="008551B8">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8551B8">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 информационной системе.</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5.2. Наименование бюджета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наименование бюджета - "</w:t>
            </w:r>
            <w:r w:rsidR="00967E82">
              <w:rPr>
                <w:rFonts w:ascii="Times New Roman" w:hAnsi="Times New Roman" w:cs="Times New Roman"/>
                <w:sz w:val="28"/>
                <w:szCs w:val="28"/>
              </w:rPr>
              <w:t xml:space="preserve">бюджет </w:t>
            </w:r>
            <w:r w:rsidR="00920EFB">
              <w:rPr>
                <w:rFonts w:ascii="Times New Roman" w:hAnsi="Times New Roman" w:cs="Times New Roman"/>
                <w:sz w:val="28"/>
                <w:szCs w:val="28"/>
              </w:rPr>
              <w:t xml:space="preserve">Зимовниковского сельского поселения </w:t>
            </w:r>
            <w:r w:rsidR="007A61F3">
              <w:rPr>
                <w:rFonts w:ascii="Times New Roman" w:hAnsi="Times New Roman" w:cs="Times New Roman"/>
                <w:sz w:val="28"/>
                <w:szCs w:val="28"/>
              </w:rPr>
              <w:t>Зимовниковского</w:t>
            </w:r>
            <w:r w:rsidR="00967E82">
              <w:rPr>
                <w:rFonts w:ascii="Times New Roman" w:hAnsi="Times New Roman" w:cs="Times New Roman"/>
                <w:sz w:val="28"/>
                <w:szCs w:val="28"/>
              </w:rPr>
              <w:t xml:space="preserve"> района</w:t>
            </w:r>
            <w:r w:rsidRPr="0042289E">
              <w:rPr>
                <w:rFonts w:ascii="Times New Roman" w:hAnsi="Times New Roman" w:cs="Times New Roman"/>
                <w:sz w:val="28"/>
                <w:szCs w:val="28"/>
              </w:rPr>
              <w:t>".</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5.3. </w:t>
            </w:r>
            <w:r w:rsidRPr="0099653C">
              <w:rPr>
                <w:rFonts w:ascii="Times New Roman" w:hAnsi="Times New Roman" w:cs="Times New Roman"/>
                <w:sz w:val="28"/>
                <w:szCs w:val="28"/>
              </w:rPr>
              <w:t xml:space="preserve">Код </w:t>
            </w:r>
            <w:hyperlink r:id="rId5" w:history="1">
              <w:r w:rsidRPr="0099653C">
                <w:rPr>
                  <w:rFonts w:ascii="Times New Roman" w:hAnsi="Times New Roman" w:cs="Times New Roman"/>
                  <w:sz w:val="28"/>
                  <w:szCs w:val="28"/>
                </w:rPr>
                <w:t>ОКТМО</w:t>
              </w:r>
            </w:hyperlink>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код по Общероссийскому </w:t>
            </w:r>
            <w:hyperlink r:id="rId6" w:history="1">
              <w:r w:rsidRPr="0099653C">
                <w:rPr>
                  <w:rFonts w:ascii="Times New Roman" w:hAnsi="Times New Roman" w:cs="Times New Roman"/>
                  <w:sz w:val="28"/>
                  <w:szCs w:val="28"/>
                </w:rPr>
                <w:t>классификатору</w:t>
              </w:r>
            </w:hyperlink>
            <w:r w:rsidRPr="0042289E">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5.4. Финансовый орган</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финансовый орган - "</w:t>
            </w:r>
            <w:r w:rsidR="004E0F22">
              <w:rPr>
                <w:rFonts w:ascii="Times New Roman" w:hAnsi="Times New Roman" w:cs="Times New Roman"/>
                <w:sz w:val="28"/>
                <w:szCs w:val="28"/>
              </w:rPr>
              <w:t>Администраци</w:t>
            </w:r>
            <w:r w:rsidR="00920EFB">
              <w:rPr>
                <w:rFonts w:ascii="Times New Roman" w:hAnsi="Times New Roman" w:cs="Times New Roman"/>
                <w:sz w:val="28"/>
                <w:szCs w:val="28"/>
              </w:rPr>
              <w:t>я</w:t>
            </w:r>
            <w:r w:rsidR="004E0F22">
              <w:rPr>
                <w:rFonts w:ascii="Times New Roman" w:hAnsi="Times New Roman" w:cs="Times New Roman"/>
                <w:sz w:val="28"/>
                <w:szCs w:val="28"/>
              </w:rPr>
              <w:t xml:space="preserve"> </w:t>
            </w:r>
            <w:r w:rsidR="007A61F3">
              <w:rPr>
                <w:rFonts w:ascii="Times New Roman" w:hAnsi="Times New Roman" w:cs="Times New Roman"/>
                <w:sz w:val="28"/>
                <w:szCs w:val="28"/>
              </w:rPr>
              <w:t>Зимовниковского</w:t>
            </w:r>
            <w:r w:rsidR="004E0F22">
              <w:rPr>
                <w:rFonts w:ascii="Times New Roman" w:hAnsi="Times New Roman" w:cs="Times New Roman"/>
                <w:sz w:val="28"/>
                <w:szCs w:val="28"/>
              </w:rPr>
              <w:t xml:space="preserve"> </w:t>
            </w:r>
            <w:r w:rsidR="00920EFB">
              <w:rPr>
                <w:rFonts w:ascii="Times New Roman" w:hAnsi="Times New Roman" w:cs="Times New Roman"/>
                <w:sz w:val="28"/>
                <w:szCs w:val="28"/>
              </w:rPr>
              <w:t>сельского поселения</w:t>
            </w:r>
            <w:r w:rsidRPr="0042289E">
              <w:rPr>
                <w:rFonts w:ascii="Times New Roman" w:hAnsi="Times New Roman" w:cs="Times New Roman"/>
                <w:sz w:val="28"/>
                <w:szCs w:val="28"/>
              </w:rPr>
              <w:t>".</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5.5. Код по ОКПО</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3F49" w:rsidRPr="0042289E" w:rsidTr="00B2178C">
        <w:tblPrEx>
          <w:tblBorders>
            <w:left w:val="single" w:sz="4" w:space="0" w:color="auto"/>
            <w:right w:val="single" w:sz="4" w:space="0" w:color="auto"/>
          </w:tblBorders>
        </w:tblPrEx>
        <w:tc>
          <w:tcPr>
            <w:tcW w:w="3965" w:type="dxa"/>
            <w:tcBorders>
              <w:bottom w:val="single" w:sz="4" w:space="0" w:color="auto"/>
            </w:tcBorders>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5.6. Код получателя бюджетных средств по Сводному реестру</w:t>
            </w:r>
          </w:p>
        </w:tc>
        <w:tc>
          <w:tcPr>
            <w:tcW w:w="6162" w:type="dxa"/>
            <w:tcBorders>
              <w:bottom w:val="single" w:sz="4" w:space="0" w:color="auto"/>
            </w:tcBorders>
          </w:tcPr>
          <w:p w:rsidR="00E83F49" w:rsidRPr="0042289E" w:rsidRDefault="00E83F49" w:rsidP="004E0F22">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4E0F22">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 соответствии со Сводным реестром.</w:t>
            </w:r>
          </w:p>
        </w:tc>
      </w:tr>
      <w:tr w:rsidR="00E83F49" w:rsidRPr="0042289E" w:rsidTr="00B2178C">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E83F49" w:rsidRPr="0042289E" w:rsidRDefault="00E83F49">
            <w:pPr>
              <w:pStyle w:val="ConsPlusNormal"/>
              <w:jc w:val="both"/>
              <w:rPr>
                <w:rFonts w:ascii="Times New Roman" w:hAnsi="Times New Roman" w:cs="Times New Roman"/>
                <w:sz w:val="28"/>
                <w:szCs w:val="28"/>
              </w:rPr>
            </w:pPr>
            <w:bookmarkStart w:id="4" w:name="P301"/>
            <w:bookmarkEnd w:id="4"/>
            <w:r w:rsidRPr="0042289E">
              <w:rPr>
                <w:rFonts w:ascii="Times New Roman" w:hAnsi="Times New Roman" w:cs="Times New Roman"/>
                <w:sz w:val="28"/>
                <w:szCs w:val="28"/>
              </w:rPr>
              <w:t>5.7. Наименование главного распорядителя бюджетных средств</w:t>
            </w:r>
          </w:p>
        </w:tc>
        <w:tc>
          <w:tcPr>
            <w:tcW w:w="6162" w:type="dxa"/>
            <w:tcBorders>
              <w:top w:val="single" w:sz="4" w:space="0" w:color="auto"/>
              <w:bottom w:val="single" w:sz="4" w:space="0" w:color="auto"/>
            </w:tcBorders>
          </w:tcPr>
          <w:p w:rsidR="00E83F49" w:rsidRPr="0042289E" w:rsidRDefault="00E83F49" w:rsidP="004E0F22">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наименование главного распорядителя средств </w:t>
            </w:r>
            <w:r w:rsidR="004E0F22">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 соответствии со Сводным реестром.</w:t>
            </w:r>
          </w:p>
        </w:tc>
      </w:tr>
      <w:tr w:rsidR="00E83F49" w:rsidRPr="0042289E" w:rsidTr="00B2178C">
        <w:tblPrEx>
          <w:tblBorders>
            <w:left w:val="single" w:sz="4" w:space="0" w:color="auto"/>
            <w:right w:val="single" w:sz="4" w:space="0" w:color="auto"/>
            <w:insideH w:val="nil"/>
          </w:tblBorders>
        </w:tblPrEx>
        <w:tc>
          <w:tcPr>
            <w:tcW w:w="3965" w:type="dxa"/>
            <w:tcBorders>
              <w:top w:val="single" w:sz="4" w:space="0" w:color="auto"/>
            </w:tcBorders>
          </w:tcPr>
          <w:p w:rsidR="00E83F49" w:rsidRPr="0042289E" w:rsidRDefault="00E83F49">
            <w:pPr>
              <w:pStyle w:val="ConsPlusNormal"/>
              <w:jc w:val="both"/>
              <w:rPr>
                <w:rFonts w:ascii="Times New Roman" w:hAnsi="Times New Roman" w:cs="Times New Roman"/>
                <w:sz w:val="28"/>
                <w:szCs w:val="28"/>
              </w:rPr>
            </w:pPr>
            <w:bookmarkStart w:id="5" w:name="P305"/>
            <w:bookmarkEnd w:id="5"/>
            <w:r w:rsidRPr="0042289E">
              <w:rPr>
                <w:rFonts w:ascii="Times New Roman" w:hAnsi="Times New Roman" w:cs="Times New Roman"/>
                <w:sz w:val="28"/>
                <w:szCs w:val="28"/>
              </w:rPr>
              <w:t>5.8. Глава по БК</w:t>
            </w:r>
          </w:p>
        </w:tc>
        <w:tc>
          <w:tcPr>
            <w:tcW w:w="6162" w:type="dxa"/>
            <w:tcBorders>
              <w:top w:val="single" w:sz="4" w:space="0" w:color="auto"/>
            </w:tcBorders>
          </w:tcPr>
          <w:p w:rsidR="00E83F49" w:rsidRPr="0042289E" w:rsidRDefault="00E83F49" w:rsidP="004E0F22">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код главы главного распорядителя средств </w:t>
            </w:r>
            <w:r w:rsidR="004E0F22">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по бюджетной классификации Российской Федерации.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5.9. Наименование органа Федерального казначейства</w:t>
            </w:r>
          </w:p>
        </w:tc>
        <w:tc>
          <w:tcPr>
            <w:tcW w:w="6162" w:type="dxa"/>
          </w:tcPr>
          <w:p w:rsidR="00E83F49" w:rsidRPr="0042289E" w:rsidRDefault="00E83F49" w:rsidP="00587A6E">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w:t>
            </w:r>
            <w:r w:rsidR="00587A6E">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5.10. Код органа Федерального казначейства (далее - КОФК)</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5.11. Номер лицевого счета получателя бюджетных средств</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6. Реквизиты документа, являющегося основанием для принятия на учет бюджетного обязательства (далее - </w:t>
            </w:r>
            <w:r w:rsidRPr="0042289E">
              <w:rPr>
                <w:rFonts w:ascii="Times New Roman" w:hAnsi="Times New Roman" w:cs="Times New Roman"/>
                <w:sz w:val="28"/>
                <w:szCs w:val="28"/>
              </w:rPr>
              <w:lastRenderedPageBreak/>
              <w:t>документ-основание)</w:t>
            </w:r>
          </w:p>
        </w:tc>
        <w:tc>
          <w:tcPr>
            <w:tcW w:w="6162" w:type="dxa"/>
          </w:tcPr>
          <w:p w:rsidR="00E83F49" w:rsidRPr="0042289E" w:rsidRDefault="00E83F49">
            <w:pPr>
              <w:pStyle w:val="ConsPlusNormal"/>
              <w:rPr>
                <w:rFonts w:ascii="Times New Roman" w:hAnsi="Times New Roman" w:cs="Times New Roman"/>
                <w:sz w:val="28"/>
                <w:szCs w:val="28"/>
              </w:rPr>
            </w:pP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bookmarkStart w:id="6" w:name="P315"/>
            <w:bookmarkEnd w:id="6"/>
            <w:r w:rsidRPr="0042289E">
              <w:rPr>
                <w:rFonts w:ascii="Times New Roman" w:hAnsi="Times New Roman" w:cs="Times New Roman"/>
                <w:sz w:val="28"/>
                <w:szCs w:val="28"/>
              </w:rPr>
              <w:lastRenderedPageBreak/>
              <w:t>6.1. Вид документа-основания</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6.2. Наименование нормативного правового акта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заполнении в </w:t>
            </w:r>
            <w:hyperlink w:anchor="P315" w:history="1">
              <w:r w:rsidRPr="0099653C">
                <w:rPr>
                  <w:rFonts w:ascii="Times New Roman" w:hAnsi="Times New Roman" w:cs="Times New Roman"/>
                  <w:sz w:val="28"/>
                  <w:szCs w:val="28"/>
                </w:rPr>
                <w:t>пункте 6.1</w:t>
              </w:r>
            </w:hyperlink>
            <w:r w:rsidRPr="0042289E">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6.3. Номер документа-основания</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номер документа-основания (при наличии).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bookmarkStart w:id="7" w:name="P321"/>
            <w:bookmarkEnd w:id="7"/>
            <w:r w:rsidRPr="0042289E">
              <w:rPr>
                <w:rFonts w:ascii="Times New Roman" w:hAnsi="Times New Roman" w:cs="Times New Roman"/>
                <w:sz w:val="28"/>
                <w:szCs w:val="28"/>
              </w:rPr>
              <w:t>6.4. Дата документа-основания</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E83F49" w:rsidRPr="0042289E" w:rsidTr="00B2178C">
        <w:tblPrEx>
          <w:tblBorders>
            <w:left w:val="single" w:sz="4" w:space="0" w:color="auto"/>
            <w:right w:val="single" w:sz="4" w:space="0" w:color="auto"/>
            <w:insideH w:val="nil"/>
          </w:tblBorders>
        </w:tblPrEx>
        <w:tc>
          <w:tcPr>
            <w:tcW w:w="3965" w:type="dxa"/>
            <w:tcBorders>
              <w:top w:val="nil"/>
            </w:tcBorders>
          </w:tcPr>
          <w:p w:rsidR="00E83F49" w:rsidRPr="0042289E" w:rsidRDefault="00E83F49">
            <w:pPr>
              <w:pStyle w:val="ConsPlusNormal"/>
              <w:jc w:val="both"/>
              <w:rPr>
                <w:rFonts w:ascii="Times New Roman" w:hAnsi="Times New Roman" w:cs="Times New Roman"/>
                <w:sz w:val="28"/>
                <w:szCs w:val="28"/>
              </w:rPr>
            </w:pPr>
            <w:bookmarkStart w:id="8" w:name="P325"/>
            <w:bookmarkEnd w:id="8"/>
            <w:r w:rsidRPr="0042289E">
              <w:rPr>
                <w:rFonts w:ascii="Times New Roman" w:hAnsi="Times New Roman" w:cs="Times New Roman"/>
                <w:sz w:val="28"/>
                <w:szCs w:val="28"/>
              </w:rPr>
              <w:t>6.5. Срок исполнения</w:t>
            </w:r>
          </w:p>
        </w:tc>
        <w:tc>
          <w:tcPr>
            <w:tcW w:w="6162" w:type="dxa"/>
            <w:tcBorders>
              <w:top w:val="nil"/>
            </w:tcBorders>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6.6. Предмет по документу-основанию</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предмет по документу-основанию.</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заполнении в </w:t>
            </w:r>
            <w:hyperlink w:anchor="P315" w:history="1">
              <w:r w:rsidRPr="00435F9B">
                <w:rPr>
                  <w:rFonts w:ascii="Times New Roman" w:hAnsi="Times New Roman" w:cs="Times New Roman"/>
                  <w:sz w:val="28"/>
                  <w:szCs w:val="28"/>
                </w:rPr>
                <w:t>пункте 6.1</w:t>
              </w:r>
            </w:hyperlink>
            <w:r w:rsidRPr="0042289E">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42289E">
              <w:rPr>
                <w:rFonts w:ascii="Times New Roman" w:hAnsi="Times New Roman" w:cs="Times New Roman"/>
                <w:sz w:val="28"/>
                <w:szCs w:val="28"/>
              </w:rPr>
              <w:t>ые</w:t>
            </w:r>
            <w:proofErr w:type="spellEnd"/>
            <w:r w:rsidRPr="0042289E">
              <w:rPr>
                <w:rFonts w:ascii="Times New Roman" w:hAnsi="Times New Roman" w:cs="Times New Roman"/>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заполнении в </w:t>
            </w:r>
            <w:hyperlink w:anchor="P315" w:history="1">
              <w:r w:rsidRPr="00E279D9">
                <w:rPr>
                  <w:rFonts w:ascii="Times New Roman" w:hAnsi="Times New Roman" w:cs="Times New Roman"/>
                  <w:sz w:val="28"/>
                  <w:szCs w:val="28"/>
                </w:rPr>
                <w:t>пункте 6.1</w:t>
              </w:r>
            </w:hyperlink>
            <w:r w:rsidRPr="0042289E">
              <w:rPr>
                <w:rFonts w:ascii="Times New Roman" w:hAnsi="Times New Roman" w:cs="Times New Roman"/>
                <w:sz w:val="28"/>
                <w:szCs w:val="28"/>
              </w:rPr>
              <w:t xml:space="preserve"> настоящей информации значения "соглашение" или </w:t>
            </w:r>
            <w:r w:rsidRPr="0042289E">
              <w:rPr>
                <w:rFonts w:ascii="Times New Roman" w:hAnsi="Times New Roman" w:cs="Times New Roman"/>
                <w:sz w:val="28"/>
                <w:szCs w:val="28"/>
              </w:rPr>
              <w:lastRenderedPageBreak/>
              <w:t>"нормативный правовой акт" указывается наименование(я) цели(ей) предоставления, целевого направления, направления(</w:t>
            </w:r>
            <w:proofErr w:type="spellStart"/>
            <w:r w:rsidRPr="0042289E">
              <w:rPr>
                <w:rFonts w:ascii="Times New Roman" w:hAnsi="Times New Roman" w:cs="Times New Roman"/>
                <w:sz w:val="28"/>
                <w:szCs w:val="28"/>
              </w:rPr>
              <w:t>ий</w:t>
            </w:r>
            <w:proofErr w:type="spellEnd"/>
            <w:r w:rsidRPr="0042289E">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bookmarkStart w:id="9" w:name="P331"/>
            <w:bookmarkEnd w:id="9"/>
            <w:r w:rsidRPr="0042289E">
              <w:rPr>
                <w:rFonts w:ascii="Times New Roman" w:hAnsi="Times New Roman" w:cs="Times New Roman"/>
                <w:sz w:val="28"/>
                <w:szCs w:val="28"/>
              </w:rPr>
              <w:lastRenderedPageBreak/>
              <w:t>6.7. Признак казначейского сопровождения</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признак казначейского сопровождения "Да" - в случае осуществления </w:t>
            </w:r>
            <w:r w:rsidR="008138DD">
              <w:rPr>
                <w:rFonts w:ascii="Times New Roman" w:hAnsi="Times New Roman" w:cs="Times New Roman"/>
                <w:sz w:val="28"/>
                <w:szCs w:val="28"/>
              </w:rPr>
              <w:t>Управлением</w:t>
            </w:r>
            <w:r w:rsidRPr="0042289E">
              <w:rPr>
                <w:rFonts w:ascii="Times New Roman" w:hAnsi="Times New Roman" w:cs="Times New Roman"/>
                <w:sz w:val="28"/>
                <w:szCs w:val="28"/>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В остальных случаях не заполняется.</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6.8. Идентификатор</w:t>
            </w:r>
          </w:p>
        </w:tc>
        <w:tc>
          <w:tcPr>
            <w:tcW w:w="6162" w:type="dxa"/>
          </w:tcPr>
          <w:p w:rsidR="00E83F49" w:rsidRPr="0007082C"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идентификатор документа-основания при заполнении "Да" в </w:t>
            </w:r>
            <w:hyperlink w:anchor="P331" w:history="1">
              <w:r w:rsidRPr="0007082C">
                <w:rPr>
                  <w:rFonts w:ascii="Times New Roman" w:hAnsi="Times New Roman" w:cs="Times New Roman"/>
                  <w:sz w:val="28"/>
                  <w:szCs w:val="28"/>
                </w:rPr>
                <w:t>пункте 6.7</w:t>
              </w:r>
            </w:hyperlink>
            <w:r w:rsidRPr="0007082C">
              <w:rPr>
                <w:rFonts w:ascii="Times New Roman" w:hAnsi="Times New Roman" w:cs="Times New Roman"/>
                <w:sz w:val="28"/>
                <w:szCs w:val="28"/>
              </w:rPr>
              <w:t>.</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w:t>
            </w:r>
            <w:proofErr w:type="spellStart"/>
            <w:r w:rsidRPr="0042289E">
              <w:rPr>
                <w:rFonts w:ascii="Times New Roman" w:hAnsi="Times New Roman" w:cs="Times New Roman"/>
                <w:sz w:val="28"/>
                <w:szCs w:val="28"/>
              </w:rPr>
              <w:t>незаполнении</w:t>
            </w:r>
            <w:proofErr w:type="spellEnd"/>
            <w:r w:rsidRPr="0042289E">
              <w:rPr>
                <w:rFonts w:ascii="Times New Roman" w:hAnsi="Times New Roman" w:cs="Times New Roman"/>
                <w:sz w:val="28"/>
                <w:szCs w:val="28"/>
              </w:rPr>
              <w:t xml:space="preserve"> </w:t>
            </w:r>
            <w:hyperlink w:anchor="P331" w:history="1">
              <w:r w:rsidRPr="0007082C">
                <w:rPr>
                  <w:rFonts w:ascii="Times New Roman" w:hAnsi="Times New Roman" w:cs="Times New Roman"/>
                  <w:sz w:val="28"/>
                  <w:szCs w:val="28"/>
                </w:rPr>
                <w:t>пункта 6.7</w:t>
              </w:r>
            </w:hyperlink>
            <w:r w:rsidRPr="0042289E">
              <w:rPr>
                <w:rFonts w:ascii="Times New Roman" w:hAnsi="Times New Roman" w:cs="Times New Roman"/>
                <w:sz w:val="28"/>
                <w:szCs w:val="28"/>
              </w:rPr>
              <w:t xml:space="preserve"> идентификатор указывается при наличии.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E83F49" w:rsidRPr="0042289E" w:rsidRDefault="00E83F49" w:rsidP="003208DD">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Не заполняется при постановке на учет бюджетного обязательства, сведения о котором направляются в </w:t>
            </w:r>
            <w:r w:rsidR="003208DD">
              <w:rPr>
                <w:rFonts w:ascii="Times New Roman" w:hAnsi="Times New Roman" w:cs="Times New Roman"/>
                <w:sz w:val="28"/>
                <w:szCs w:val="28"/>
              </w:rPr>
              <w:t>Управление</w:t>
            </w:r>
            <w:r w:rsidRPr="0042289E">
              <w:rPr>
                <w:rFonts w:ascii="Times New Roman" w:hAnsi="Times New Roman" w:cs="Times New Roman"/>
                <w:sz w:val="28"/>
                <w:szCs w:val="28"/>
              </w:rPr>
              <w:t xml:space="preserve"> одновременно с информацией о </w:t>
            </w:r>
            <w:r w:rsidR="003208DD">
              <w:rPr>
                <w:rFonts w:ascii="Times New Roman" w:hAnsi="Times New Roman" w:cs="Times New Roman"/>
                <w:sz w:val="28"/>
                <w:szCs w:val="28"/>
              </w:rPr>
              <w:t>муниципальном</w:t>
            </w:r>
            <w:r w:rsidRPr="0042289E">
              <w:rPr>
                <w:rFonts w:ascii="Times New Roman" w:hAnsi="Times New Roman" w:cs="Times New Roman"/>
                <w:sz w:val="28"/>
                <w:szCs w:val="28"/>
              </w:rPr>
              <w:t xml:space="preserve"> контракте, соглашении для ее первичного включения в реестр контрактов/реестр соглашений.</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bookmarkStart w:id="10" w:name="P340"/>
            <w:bookmarkEnd w:id="10"/>
            <w:r w:rsidRPr="0042289E">
              <w:rPr>
                <w:rFonts w:ascii="Times New Roman" w:hAnsi="Times New Roman" w:cs="Times New Roman"/>
                <w:sz w:val="28"/>
                <w:szCs w:val="28"/>
              </w:rPr>
              <w:t>6.10. Сумма в валюте обязательства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если документом-основанием сумма не определена, указывается сумма, рассчитанная получателем средств </w:t>
            </w:r>
            <w:r w:rsidR="0095090D">
              <w:rPr>
                <w:rFonts w:ascii="Times New Roman" w:hAnsi="Times New Roman" w:cs="Times New Roman"/>
                <w:sz w:val="28"/>
                <w:szCs w:val="28"/>
              </w:rPr>
              <w:t xml:space="preserve">местного </w:t>
            </w:r>
            <w:r w:rsidRPr="0042289E">
              <w:rPr>
                <w:rFonts w:ascii="Times New Roman" w:hAnsi="Times New Roman" w:cs="Times New Roman"/>
                <w:sz w:val="28"/>
                <w:szCs w:val="28"/>
              </w:rPr>
              <w:t>бюджета, с приложением соответствующего расчета.</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lastRenderedPageBreak/>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bookmarkStart w:id="11" w:name="P344"/>
            <w:bookmarkEnd w:id="11"/>
            <w:r w:rsidRPr="0042289E">
              <w:rPr>
                <w:rFonts w:ascii="Times New Roman" w:hAnsi="Times New Roman" w:cs="Times New Roman"/>
                <w:sz w:val="28"/>
                <w:szCs w:val="28"/>
              </w:rPr>
              <w:lastRenderedPageBreak/>
              <w:t xml:space="preserve">6.11. Код валюты по </w:t>
            </w:r>
            <w:hyperlink r:id="rId7" w:history="1">
              <w:r w:rsidRPr="0095090D">
                <w:rPr>
                  <w:rFonts w:ascii="Times New Roman" w:hAnsi="Times New Roman" w:cs="Times New Roman"/>
                  <w:sz w:val="28"/>
                  <w:szCs w:val="28"/>
                </w:rPr>
                <w:t>ОКВ</w:t>
              </w:r>
            </w:hyperlink>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8" w:history="1">
              <w:r w:rsidRPr="0095090D">
                <w:rPr>
                  <w:rFonts w:ascii="Times New Roman" w:hAnsi="Times New Roman" w:cs="Times New Roman"/>
                  <w:sz w:val="28"/>
                  <w:szCs w:val="28"/>
                </w:rPr>
                <w:t>классификатором</w:t>
              </w:r>
            </w:hyperlink>
            <w:r w:rsidRPr="0042289E">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9" w:history="1">
              <w:r w:rsidRPr="0095090D">
                <w:rPr>
                  <w:rFonts w:ascii="Times New Roman" w:hAnsi="Times New Roman" w:cs="Times New Roman"/>
                  <w:sz w:val="28"/>
                  <w:szCs w:val="28"/>
                </w:rPr>
                <w:t>классификатором</w:t>
              </w:r>
            </w:hyperlink>
            <w:r w:rsidRPr="0042289E">
              <w:rPr>
                <w:rFonts w:ascii="Times New Roman" w:hAnsi="Times New Roman" w:cs="Times New Roman"/>
                <w:sz w:val="28"/>
                <w:szCs w:val="28"/>
              </w:rPr>
              <w:t xml:space="preserve"> валют.</w:t>
            </w:r>
          </w:p>
          <w:p w:rsidR="00E83F49" w:rsidRPr="0042289E" w:rsidRDefault="00E83F49" w:rsidP="0095090D">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заключения </w:t>
            </w:r>
            <w:r w:rsidR="0095090D">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 (договора) указывается код валюты, в которой указывается цена контракта.</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6.12. Сумма в валюте Российской Федерации всего</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сумма бюджетного обязательства в валюте Российской Федерации.</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Центрального банка Российской Федерации на дату, указанную в </w:t>
            </w:r>
            <w:hyperlink w:anchor="P321" w:history="1">
              <w:r w:rsidRPr="009F77AE">
                <w:rPr>
                  <w:rFonts w:ascii="Times New Roman" w:hAnsi="Times New Roman" w:cs="Times New Roman"/>
                  <w:sz w:val="28"/>
                  <w:szCs w:val="28"/>
                </w:rPr>
                <w:t>пункте 6.4</w:t>
              </w:r>
            </w:hyperlink>
            <w:r w:rsidRPr="0042289E">
              <w:rPr>
                <w:rFonts w:ascii="Times New Roman" w:hAnsi="Times New Roman" w:cs="Times New Roman"/>
                <w:sz w:val="28"/>
                <w:szCs w:val="28"/>
              </w:rPr>
              <w:t xml:space="preserve"> настоящей информации.</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0F4F6D">
                <w:rPr>
                  <w:rFonts w:ascii="Times New Roman" w:hAnsi="Times New Roman" w:cs="Times New Roman"/>
                  <w:sz w:val="28"/>
                  <w:szCs w:val="28"/>
                </w:rPr>
                <w:t>пунктам 6.10</w:t>
              </w:r>
            </w:hyperlink>
            <w:r w:rsidRPr="0042289E">
              <w:rPr>
                <w:rFonts w:ascii="Times New Roman" w:hAnsi="Times New Roman" w:cs="Times New Roman"/>
                <w:sz w:val="28"/>
                <w:szCs w:val="28"/>
              </w:rPr>
              <w:t xml:space="preserve"> и </w:t>
            </w:r>
            <w:hyperlink w:anchor="P344" w:history="1">
              <w:r w:rsidRPr="000F4F6D">
                <w:rPr>
                  <w:rFonts w:ascii="Times New Roman" w:hAnsi="Times New Roman" w:cs="Times New Roman"/>
                  <w:sz w:val="28"/>
                  <w:szCs w:val="28"/>
                </w:rPr>
                <w:t>6.11</w:t>
              </w:r>
            </w:hyperlink>
            <w:r w:rsidRPr="000F4F6D">
              <w:rPr>
                <w:rFonts w:ascii="Times New Roman" w:hAnsi="Times New Roman" w:cs="Times New Roman"/>
                <w:sz w:val="28"/>
                <w:szCs w:val="28"/>
              </w:rPr>
              <w:t xml:space="preserve"> </w:t>
            </w:r>
            <w:r w:rsidRPr="0042289E">
              <w:rPr>
                <w:rFonts w:ascii="Times New Roman" w:hAnsi="Times New Roman" w:cs="Times New Roman"/>
                <w:sz w:val="28"/>
                <w:szCs w:val="28"/>
              </w:rPr>
              <w:t>настоящей информации.</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Если бюджетное обязательство принято в иностранной валюте и подлежит оплате в иностранной валюте, при исполнении такого </w:t>
            </w:r>
            <w:r w:rsidRPr="0042289E">
              <w:rPr>
                <w:rFonts w:ascii="Times New Roman" w:hAnsi="Times New Roman" w:cs="Times New Roman"/>
                <w:sz w:val="28"/>
                <w:szCs w:val="28"/>
              </w:rPr>
              <w:lastRenderedPageBreak/>
              <w:t>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6.15. Сумма платежа, требующего подтверждения</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6162" w:type="dxa"/>
          </w:tcPr>
          <w:p w:rsidR="00E83F49" w:rsidRPr="0042289E" w:rsidRDefault="00E83F49" w:rsidP="000F4F6D">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заполнении в </w:t>
            </w:r>
            <w:hyperlink w:anchor="P315" w:history="1">
              <w:r w:rsidRPr="000F4F6D">
                <w:rPr>
                  <w:rFonts w:ascii="Times New Roman" w:hAnsi="Times New Roman" w:cs="Times New Roman"/>
                  <w:sz w:val="28"/>
                  <w:szCs w:val="28"/>
                </w:rPr>
                <w:t>пункте 6.1</w:t>
              </w:r>
            </w:hyperlink>
            <w:r w:rsidRPr="0042289E">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w:t>
            </w:r>
            <w:r w:rsidR="000F4F6D">
              <w:rPr>
                <w:rFonts w:ascii="Times New Roman" w:hAnsi="Times New Roman" w:cs="Times New Roman"/>
                <w:sz w:val="28"/>
                <w:szCs w:val="28"/>
              </w:rPr>
              <w:t>Управления</w:t>
            </w:r>
            <w:r w:rsidRPr="0042289E">
              <w:rPr>
                <w:rFonts w:ascii="Times New Roman" w:hAnsi="Times New Roman" w:cs="Times New Roman"/>
                <w:sz w:val="28"/>
                <w:szCs w:val="28"/>
              </w:rPr>
              <w:t xml:space="preserve"> о поступлении исполнительного документа (решения налогового органа), направленного </w:t>
            </w:r>
            <w:r w:rsidRPr="0042289E">
              <w:rPr>
                <w:rFonts w:ascii="Times New Roman" w:hAnsi="Times New Roman" w:cs="Times New Roman"/>
                <w:sz w:val="28"/>
                <w:szCs w:val="28"/>
              </w:rPr>
              <w:lastRenderedPageBreak/>
              <w:t>должнику.</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6.17. Дата уведомления о поступлении исполнительного документа/решения налогового органа</w:t>
            </w:r>
          </w:p>
        </w:tc>
        <w:tc>
          <w:tcPr>
            <w:tcW w:w="6162" w:type="dxa"/>
          </w:tcPr>
          <w:p w:rsidR="00E83F49" w:rsidRPr="0042289E" w:rsidRDefault="00E83F49" w:rsidP="000F4F6D">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заполнении в </w:t>
            </w:r>
            <w:hyperlink w:anchor="P315" w:history="1">
              <w:r w:rsidRPr="000F4F6D">
                <w:rPr>
                  <w:rFonts w:ascii="Times New Roman" w:hAnsi="Times New Roman" w:cs="Times New Roman"/>
                  <w:sz w:val="28"/>
                  <w:szCs w:val="28"/>
                </w:rPr>
                <w:t>пункте 6.1</w:t>
              </w:r>
            </w:hyperlink>
            <w:r w:rsidRPr="0042289E">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w:t>
            </w:r>
            <w:r w:rsidR="000F4F6D">
              <w:rPr>
                <w:rFonts w:ascii="Times New Roman" w:hAnsi="Times New Roman" w:cs="Times New Roman"/>
                <w:sz w:val="28"/>
                <w:szCs w:val="28"/>
              </w:rPr>
              <w:t>Управления</w:t>
            </w:r>
            <w:r w:rsidRPr="0042289E">
              <w:rPr>
                <w:rFonts w:ascii="Times New Roman" w:hAnsi="Times New Roman" w:cs="Times New Roman"/>
                <w:sz w:val="28"/>
                <w:szCs w:val="28"/>
              </w:rPr>
              <w:t xml:space="preserve"> о поступлении исполнительного документа (решения налогового органа), направленного должнику.</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rsidP="000F4F6D">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6.18. Основание </w:t>
            </w:r>
            <w:proofErr w:type="spellStart"/>
            <w:r w:rsidRPr="0042289E">
              <w:rPr>
                <w:rFonts w:ascii="Times New Roman" w:hAnsi="Times New Roman" w:cs="Times New Roman"/>
                <w:sz w:val="28"/>
                <w:szCs w:val="28"/>
              </w:rPr>
              <w:t>невключения</w:t>
            </w:r>
            <w:proofErr w:type="spellEnd"/>
            <w:r w:rsidRPr="0042289E">
              <w:rPr>
                <w:rFonts w:ascii="Times New Roman" w:hAnsi="Times New Roman" w:cs="Times New Roman"/>
                <w:sz w:val="28"/>
                <w:szCs w:val="28"/>
              </w:rPr>
              <w:t xml:space="preserve"> договора (</w:t>
            </w:r>
            <w:r w:rsidR="000F4F6D">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 в реестр контрактов</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При заполнении в </w:t>
            </w:r>
            <w:hyperlink w:anchor="P315" w:history="1">
              <w:r w:rsidRPr="000F4F6D">
                <w:rPr>
                  <w:rFonts w:ascii="Times New Roman" w:hAnsi="Times New Roman" w:cs="Times New Roman"/>
                  <w:sz w:val="28"/>
                  <w:szCs w:val="28"/>
                </w:rPr>
                <w:t>пункте 6.1</w:t>
              </w:r>
            </w:hyperlink>
            <w:r w:rsidRPr="0042289E">
              <w:rPr>
                <w:rFonts w:ascii="Times New Roman" w:hAnsi="Times New Roman" w:cs="Times New Roman"/>
                <w:sz w:val="28"/>
                <w:szCs w:val="28"/>
              </w:rPr>
              <w:t xml:space="preserve"> настоящей информации значения "договор" указывается основание </w:t>
            </w:r>
            <w:proofErr w:type="spellStart"/>
            <w:r w:rsidRPr="0042289E">
              <w:rPr>
                <w:rFonts w:ascii="Times New Roman" w:hAnsi="Times New Roman" w:cs="Times New Roman"/>
                <w:sz w:val="28"/>
                <w:szCs w:val="28"/>
              </w:rPr>
              <w:t>невключения</w:t>
            </w:r>
            <w:proofErr w:type="spellEnd"/>
            <w:r w:rsidRPr="0042289E">
              <w:rPr>
                <w:rFonts w:ascii="Times New Roman" w:hAnsi="Times New Roman" w:cs="Times New Roman"/>
                <w:sz w:val="28"/>
                <w:szCs w:val="28"/>
              </w:rPr>
              <w:t xml:space="preserve"> договора (контракта) в реестр контрактов.</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0F4F6D">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E83F49" w:rsidRPr="0042289E">
              <w:rPr>
                <w:rFonts w:ascii="Times New Roman" w:hAnsi="Times New Roman" w:cs="Times New Roman"/>
                <w:sz w:val="28"/>
                <w:szCs w:val="28"/>
              </w:rPr>
              <w:t>Реквизиты контрагента/взыскателя по исполнительному документу/решению налогового органа</w:t>
            </w:r>
          </w:p>
        </w:tc>
        <w:tc>
          <w:tcPr>
            <w:tcW w:w="6162" w:type="dxa"/>
          </w:tcPr>
          <w:p w:rsidR="00E83F49" w:rsidRPr="0042289E" w:rsidRDefault="00E83F49">
            <w:pPr>
              <w:pStyle w:val="ConsPlusNormal"/>
              <w:rPr>
                <w:rFonts w:ascii="Times New Roman" w:hAnsi="Times New Roman" w:cs="Times New Roman"/>
                <w:sz w:val="28"/>
                <w:szCs w:val="28"/>
              </w:rPr>
            </w:pP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rsidP="000F4F6D">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7.1.Наименование юридического лица/фамилия, имя, отчество физического лица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bookmarkStart w:id="12" w:name="P373"/>
            <w:bookmarkEnd w:id="12"/>
            <w:r w:rsidRPr="0042289E">
              <w:rPr>
                <w:rFonts w:ascii="Times New Roman" w:hAnsi="Times New Roman" w:cs="Times New Roman"/>
                <w:sz w:val="28"/>
                <w:szCs w:val="28"/>
              </w:rPr>
              <w:t>7.2. Идентификационный номер налогоплательщика (ИНН)</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ИНН контрагента в соответствии со сведениями ЕГРЮЛ.</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bookmarkStart w:id="13" w:name="P376"/>
            <w:bookmarkEnd w:id="13"/>
            <w:r w:rsidRPr="0042289E">
              <w:rPr>
                <w:rFonts w:ascii="Times New Roman" w:hAnsi="Times New Roman" w:cs="Times New Roman"/>
                <w:sz w:val="28"/>
                <w:szCs w:val="28"/>
              </w:rPr>
              <w:t>7.3. Код причины постановки на учет в налоговом органе (КПП)</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КПП контрагента в соответствии со сведениями ЕГРЮЛ (при наличии).</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если информация о контрагенте содержится в Сводном реестре, указывается КПП </w:t>
            </w:r>
            <w:r w:rsidRPr="0042289E">
              <w:rPr>
                <w:rFonts w:ascii="Times New Roman" w:hAnsi="Times New Roman" w:cs="Times New Roman"/>
                <w:sz w:val="28"/>
                <w:szCs w:val="28"/>
              </w:rPr>
              <w:lastRenderedPageBreak/>
              <w:t>контрагента, соответствующий сведениям, включенным в Сводный реестр.</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7.4. Код по Сводному реестру</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CF3FC5">
                <w:rPr>
                  <w:rFonts w:ascii="Times New Roman" w:hAnsi="Times New Roman" w:cs="Times New Roman"/>
                  <w:sz w:val="28"/>
                  <w:szCs w:val="28"/>
                </w:rPr>
                <w:t>пунктах 7.2</w:t>
              </w:r>
            </w:hyperlink>
            <w:r w:rsidRPr="0042289E">
              <w:rPr>
                <w:rFonts w:ascii="Times New Roman" w:hAnsi="Times New Roman" w:cs="Times New Roman"/>
                <w:sz w:val="28"/>
                <w:szCs w:val="28"/>
              </w:rPr>
              <w:t xml:space="preserve"> и </w:t>
            </w:r>
            <w:hyperlink w:anchor="P376" w:history="1">
              <w:r w:rsidRPr="00CF3FC5">
                <w:rPr>
                  <w:rFonts w:ascii="Times New Roman" w:hAnsi="Times New Roman" w:cs="Times New Roman"/>
                  <w:sz w:val="28"/>
                  <w:szCs w:val="28"/>
                </w:rPr>
                <w:t>7.3</w:t>
              </w:r>
            </w:hyperlink>
            <w:r w:rsidRPr="0042289E">
              <w:rPr>
                <w:rFonts w:ascii="Times New Roman" w:hAnsi="Times New Roman" w:cs="Times New Roman"/>
                <w:sz w:val="28"/>
                <w:szCs w:val="28"/>
              </w:rPr>
              <w:t xml:space="preserve"> настоящей информации.</w:t>
            </w:r>
          </w:p>
        </w:tc>
      </w:tr>
      <w:tr w:rsidR="00E83F49" w:rsidRPr="0042289E" w:rsidTr="00B2178C">
        <w:tblPrEx>
          <w:tblBorders>
            <w:left w:val="single" w:sz="4" w:space="0" w:color="auto"/>
            <w:right w:val="single" w:sz="4" w:space="0" w:color="auto"/>
            <w:insideH w:val="nil"/>
          </w:tblBorders>
        </w:tblPrEx>
        <w:tc>
          <w:tcPr>
            <w:tcW w:w="3965" w:type="dxa"/>
            <w:tcBorders>
              <w:top w:val="nil"/>
            </w:tcBorders>
          </w:tcPr>
          <w:p w:rsidR="00E83F49" w:rsidRPr="0042289E" w:rsidRDefault="00E83F49">
            <w:pPr>
              <w:pStyle w:val="ConsPlusNormal"/>
              <w:jc w:val="both"/>
              <w:rPr>
                <w:rFonts w:ascii="Times New Roman" w:hAnsi="Times New Roman" w:cs="Times New Roman"/>
                <w:sz w:val="28"/>
                <w:szCs w:val="28"/>
              </w:rPr>
            </w:pPr>
            <w:bookmarkStart w:id="14" w:name="P383"/>
            <w:bookmarkEnd w:id="14"/>
            <w:r w:rsidRPr="0042289E">
              <w:rPr>
                <w:rFonts w:ascii="Times New Roman" w:hAnsi="Times New Roman" w:cs="Times New Roman"/>
                <w:sz w:val="28"/>
                <w:szCs w:val="28"/>
              </w:rPr>
              <w:t>7.5. Номер лицевого счета (раздела на лицевом счете)</w:t>
            </w:r>
          </w:p>
        </w:tc>
        <w:tc>
          <w:tcPr>
            <w:tcW w:w="6162" w:type="dxa"/>
            <w:tcBorders>
              <w:top w:val="nil"/>
            </w:tcBorders>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83F49" w:rsidRPr="0042289E" w:rsidRDefault="00E83F49" w:rsidP="00807ED1">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w:t>
            </w:r>
            <w:r w:rsidR="00807ED1">
              <w:rPr>
                <w:rFonts w:ascii="Times New Roman" w:hAnsi="Times New Roman" w:cs="Times New Roman"/>
                <w:sz w:val="28"/>
                <w:szCs w:val="28"/>
              </w:rPr>
              <w:t>Управлении</w:t>
            </w:r>
            <w:r w:rsidRPr="0042289E">
              <w:rPr>
                <w:rFonts w:ascii="Times New Roman" w:hAnsi="Times New Roman" w:cs="Times New Roman"/>
                <w:sz w:val="28"/>
                <w:szCs w:val="28"/>
              </w:rPr>
              <w:t>,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7.6. Номер банковского (казначейского) счета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7.7. Наименование банка (иной организации), в котором(-ой) открыт счет контрагенту</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7.8. БИК банка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БИК банка контрагента (при наличии в документе-основании).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7.9. Корреспондентский счет банка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8. Расшифровка обязательства</w:t>
            </w:r>
          </w:p>
        </w:tc>
        <w:tc>
          <w:tcPr>
            <w:tcW w:w="6162" w:type="dxa"/>
          </w:tcPr>
          <w:p w:rsidR="00E83F49" w:rsidRPr="0042289E" w:rsidRDefault="00E83F49">
            <w:pPr>
              <w:pStyle w:val="ConsPlusNormal"/>
              <w:rPr>
                <w:rFonts w:ascii="Times New Roman" w:hAnsi="Times New Roman" w:cs="Times New Roman"/>
                <w:sz w:val="28"/>
                <w:szCs w:val="28"/>
              </w:rPr>
            </w:pP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6162" w:type="dxa"/>
          </w:tcPr>
          <w:p w:rsidR="00E83F49" w:rsidRPr="0042289E" w:rsidRDefault="00E83F49" w:rsidP="00807ED1">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w:t>
            </w:r>
            <w:r w:rsidR="00807ED1">
              <w:rPr>
                <w:rFonts w:ascii="Times New Roman" w:hAnsi="Times New Roman" w:cs="Times New Roman"/>
                <w:sz w:val="28"/>
                <w:szCs w:val="28"/>
              </w:rPr>
              <w:t>муниципальных</w:t>
            </w:r>
            <w:r w:rsidRPr="0042289E">
              <w:rPr>
                <w:rFonts w:ascii="Times New Roman" w:hAnsi="Times New Roman" w:cs="Times New Roman"/>
                <w:sz w:val="28"/>
                <w:szCs w:val="28"/>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8.3 Наименование вида средств</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8.4. Код по БК</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Указывается код классификации расходов </w:t>
            </w:r>
            <w:r w:rsidR="003D1D07">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 соответствии с предметом документа-основания.</w:t>
            </w:r>
          </w:p>
          <w:p w:rsidR="00E83F49" w:rsidRPr="0042289E" w:rsidRDefault="00E83F49" w:rsidP="003D1D07">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D1D07">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на основании информации, </w:t>
            </w:r>
            <w:r w:rsidRPr="0042289E">
              <w:rPr>
                <w:rFonts w:ascii="Times New Roman" w:hAnsi="Times New Roman" w:cs="Times New Roman"/>
                <w:sz w:val="28"/>
                <w:szCs w:val="28"/>
              </w:rPr>
              <w:lastRenderedPageBreak/>
              <w:t>представленной должником.</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8.5. Признак безусловности обязательства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w:t>
            </w:r>
            <w:r w:rsidRPr="0042289E">
              <w:rPr>
                <w:rFonts w:ascii="Times New Roman" w:hAnsi="Times New Roman" w:cs="Times New Roman"/>
                <w:sz w:val="28"/>
                <w:szCs w:val="28"/>
              </w:rPr>
              <w:lastRenderedPageBreak/>
              <w:t>единицах валюты Российской Федерации с точностью до второго знака после запятой месяца, в котором будет осуществлен платеж.</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4B0FCD">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 (договора), указывается график платежей с помесячной разбивкой текущего года исполнения контракта.</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8.9. Сумма в валюте Российской Федерации на плановый период и за пределами планового периода</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A46A27">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 (договора), указывается график платежей по </w:t>
            </w:r>
            <w:r w:rsidR="00A46A27">
              <w:rPr>
                <w:rFonts w:ascii="Times New Roman" w:hAnsi="Times New Roman" w:cs="Times New Roman"/>
                <w:sz w:val="28"/>
                <w:szCs w:val="28"/>
              </w:rPr>
              <w:t>муниципальному</w:t>
            </w:r>
            <w:r w:rsidRPr="0042289E">
              <w:rPr>
                <w:rFonts w:ascii="Times New Roman" w:hAnsi="Times New Roman" w:cs="Times New Roman"/>
                <w:sz w:val="28"/>
                <w:szCs w:val="28"/>
              </w:rPr>
              <w:t xml:space="preserve"> контракту (договору) в валюте Российской Федерации с годовой периодичностью.</w:t>
            </w:r>
          </w:p>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8.10. Дата выплаты по исполнительному документу</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8.11. Аналитический код</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E83F49" w:rsidRPr="0042289E" w:rsidTr="00B2178C">
        <w:tblPrEx>
          <w:tblBorders>
            <w:left w:val="single" w:sz="4" w:space="0" w:color="auto"/>
            <w:right w:val="single" w:sz="4" w:space="0" w:color="auto"/>
          </w:tblBorders>
        </w:tblPrEx>
        <w:tc>
          <w:tcPr>
            <w:tcW w:w="3965" w:type="dxa"/>
          </w:tcPr>
          <w:p w:rsidR="00E83F49" w:rsidRPr="0042289E" w:rsidRDefault="00E83F4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8.12. Примечание</w:t>
            </w:r>
          </w:p>
        </w:tc>
        <w:tc>
          <w:tcPr>
            <w:tcW w:w="6162" w:type="dxa"/>
          </w:tcPr>
          <w:p w:rsidR="00E83F49" w:rsidRPr="0042289E" w:rsidRDefault="00E83F49">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Normal"/>
        <w:jc w:val="both"/>
        <w:rPr>
          <w:rFonts w:ascii="Times New Roman" w:hAnsi="Times New Roman" w:cs="Times New Roman"/>
          <w:sz w:val="28"/>
          <w:szCs w:val="28"/>
        </w:rPr>
      </w:pPr>
    </w:p>
    <w:p w:rsidR="00E83F49" w:rsidRDefault="00E83F49">
      <w:pPr>
        <w:pStyle w:val="ConsPlusNormal"/>
        <w:jc w:val="both"/>
        <w:rPr>
          <w:rFonts w:ascii="Times New Roman" w:hAnsi="Times New Roman" w:cs="Times New Roman"/>
          <w:sz w:val="28"/>
          <w:szCs w:val="28"/>
        </w:rPr>
      </w:pPr>
    </w:p>
    <w:p w:rsidR="00B2178C" w:rsidRDefault="00B2178C">
      <w:pPr>
        <w:pStyle w:val="ConsPlusNormal"/>
        <w:jc w:val="both"/>
        <w:rPr>
          <w:rFonts w:ascii="Times New Roman" w:hAnsi="Times New Roman" w:cs="Times New Roman"/>
          <w:sz w:val="28"/>
          <w:szCs w:val="28"/>
        </w:rPr>
      </w:pPr>
    </w:p>
    <w:p w:rsidR="00B2178C" w:rsidRDefault="00B2178C">
      <w:pPr>
        <w:pStyle w:val="ConsPlusNormal"/>
        <w:jc w:val="both"/>
        <w:rPr>
          <w:rFonts w:ascii="Times New Roman" w:hAnsi="Times New Roman" w:cs="Times New Roman"/>
          <w:sz w:val="28"/>
          <w:szCs w:val="28"/>
        </w:rPr>
      </w:pPr>
    </w:p>
    <w:p w:rsidR="00B2178C" w:rsidRDefault="00B2178C">
      <w:pPr>
        <w:pStyle w:val="ConsPlusNormal"/>
        <w:jc w:val="both"/>
        <w:rPr>
          <w:rFonts w:ascii="Times New Roman" w:hAnsi="Times New Roman" w:cs="Times New Roman"/>
          <w:sz w:val="28"/>
          <w:szCs w:val="28"/>
        </w:rPr>
      </w:pPr>
    </w:p>
    <w:p w:rsidR="00B2178C" w:rsidRDefault="00B2178C">
      <w:pPr>
        <w:pStyle w:val="ConsPlusNormal"/>
        <w:jc w:val="both"/>
        <w:rPr>
          <w:rFonts w:ascii="Times New Roman" w:hAnsi="Times New Roman" w:cs="Times New Roman"/>
          <w:sz w:val="28"/>
          <w:szCs w:val="28"/>
        </w:rPr>
      </w:pPr>
    </w:p>
    <w:p w:rsidR="00B2178C" w:rsidRDefault="00B2178C">
      <w:pPr>
        <w:pStyle w:val="ConsPlusNormal"/>
        <w:jc w:val="both"/>
        <w:rPr>
          <w:rFonts w:ascii="Times New Roman" w:hAnsi="Times New Roman" w:cs="Times New Roman"/>
          <w:sz w:val="28"/>
          <w:szCs w:val="28"/>
        </w:rPr>
      </w:pPr>
    </w:p>
    <w:p w:rsidR="00B2178C" w:rsidRPr="0042289E" w:rsidRDefault="00B2178C">
      <w:pPr>
        <w:pStyle w:val="ConsPlusNormal"/>
        <w:jc w:val="both"/>
        <w:rPr>
          <w:rFonts w:ascii="Times New Roman" w:hAnsi="Times New Roman" w:cs="Times New Roman"/>
          <w:sz w:val="28"/>
          <w:szCs w:val="28"/>
        </w:rPr>
      </w:pPr>
    </w:p>
    <w:p w:rsidR="00E83F49" w:rsidRDefault="00E83F49">
      <w:pPr>
        <w:pStyle w:val="ConsPlusNormal"/>
        <w:jc w:val="both"/>
        <w:rPr>
          <w:rFonts w:ascii="Times New Roman" w:hAnsi="Times New Roman" w:cs="Times New Roman"/>
          <w:sz w:val="28"/>
          <w:szCs w:val="28"/>
        </w:rPr>
      </w:pPr>
    </w:p>
    <w:p w:rsidR="00A13D30" w:rsidRDefault="00A13D30">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EA1D83" w:rsidRDefault="00EA1D83">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Default="0099653C">
      <w:pPr>
        <w:pStyle w:val="ConsPlusNormal"/>
        <w:jc w:val="both"/>
        <w:rPr>
          <w:rFonts w:ascii="Times New Roman" w:hAnsi="Times New Roman" w:cs="Times New Roman"/>
          <w:sz w:val="28"/>
          <w:szCs w:val="28"/>
        </w:rPr>
      </w:pPr>
    </w:p>
    <w:p w:rsidR="0099653C" w:rsidRPr="0042289E" w:rsidRDefault="0099653C">
      <w:pPr>
        <w:pStyle w:val="ConsPlusNormal"/>
        <w:jc w:val="both"/>
        <w:rPr>
          <w:rFonts w:ascii="Times New Roman" w:hAnsi="Times New Roman" w:cs="Times New Roman"/>
          <w:sz w:val="28"/>
          <w:szCs w:val="28"/>
        </w:rPr>
      </w:pPr>
    </w:p>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Normal"/>
        <w:jc w:val="right"/>
        <w:outlineLvl w:val="1"/>
        <w:rPr>
          <w:rFonts w:ascii="Times New Roman" w:hAnsi="Times New Roman" w:cs="Times New Roman"/>
          <w:sz w:val="28"/>
          <w:szCs w:val="28"/>
        </w:rPr>
      </w:pPr>
      <w:r w:rsidRPr="0042289E">
        <w:rPr>
          <w:rFonts w:ascii="Times New Roman" w:hAnsi="Times New Roman" w:cs="Times New Roman"/>
          <w:sz w:val="28"/>
          <w:szCs w:val="28"/>
        </w:rPr>
        <w:lastRenderedPageBreak/>
        <w:t xml:space="preserve">Приложение N </w:t>
      </w:r>
      <w:r w:rsidR="00DF5CE2">
        <w:rPr>
          <w:rFonts w:ascii="Times New Roman" w:hAnsi="Times New Roman" w:cs="Times New Roman"/>
          <w:sz w:val="28"/>
          <w:szCs w:val="28"/>
        </w:rPr>
        <w:t>2</w:t>
      </w:r>
    </w:p>
    <w:p w:rsidR="00920EFB" w:rsidRDefault="00920EFB" w:rsidP="00920EFB">
      <w:pPr>
        <w:pStyle w:val="ConsPlusNormal"/>
        <w:jc w:val="right"/>
        <w:rPr>
          <w:rFonts w:ascii="Times New Roman" w:hAnsi="Times New Roman" w:cs="Times New Roman"/>
          <w:sz w:val="28"/>
          <w:szCs w:val="28"/>
        </w:rPr>
      </w:pPr>
      <w:bookmarkStart w:id="15" w:name="P536"/>
      <w:bookmarkEnd w:id="15"/>
      <w:r w:rsidRPr="0042289E">
        <w:rPr>
          <w:rFonts w:ascii="Times New Roman" w:hAnsi="Times New Roman" w:cs="Times New Roman"/>
          <w:sz w:val="28"/>
          <w:szCs w:val="28"/>
        </w:rPr>
        <w:t>к Пор</w:t>
      </w:r>
      <w:r>
        <w:rPr>
          <w:rFonts w:ascii="Times New Roman" w:hAnsi="Times New Roman" w:cs="Times New Roman"/>
          <w:sz w:val="28"/>
          <w:szCs w:val="28"/>
        </w:rPr>
        <w:t>ядку учета бюджетных и денежных</w:t>
      </w:r>
    </w:p>
    <w:p w:rsidR="00920EFB" w:rsidRPr="0042289E" w:rsidRDefault="00920EFB" w:rsidP="00920EFB">
      <w:pPr>
        <w:pStyle w:val="ConsPlusNormal"/>
        <w:jc w:val="right"/>
        <w:rPr>
          <w:rFonts w:ascii="Times New Roman" w:hAnsi="Times New Roman" w:cs="Times New Roman"/>
          <w:sz w:val="28"/>
          <w:szCs w:val="28"/>
        </w:rPr>
      </w:pPr>
      <w:r w:rsidRPr="0042289E">
        <w:rPr>
          <w:rFonts w:ascii="Times New Roman" w:hAnsi="Times New Roman" w:cs="Times New Roman"/>
          <w:sz w:val="28"/>
          <w:szCs w:val="28"/>
        </w:rPr>
        <w:t>обязательств получателей средств</w:t>
      </w:r>
    </w:p>
    <w:p w:rsidR="00920EFB" w:rsidRPr="0042289E" w:rsidRDefault="00920EFB" w:rsidP="00920EFB">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бюджета</w:t>
      </w:r>
      <w:r w:rsidRPr="0042289E">
        <w:rPr>
          <w:rFonts w:ascii="Times New Roman" w:hAnsi="Times New Roman" w:cs="Times New Roman"/>
          <w:sz w:val="28"/>
          <w:szCs w:val="28"/>
        </w:rPr>
        <w:t>,</w:t>
      </w:r>
    </w:p>
    <w:p w:rsidR="00920EFB" w:rsidRDefault="00920EFB" w:rsidP="00920EFB">
      <w:pPr>
        <w:pStyle w:val="ConsPlusNormal"/>
        <w:jc w:val="right"/>
        <w:rPr>
          <w:rFonts w:ascii="Times New Roman" w:hAnsi="Times New Roman" w:cs="Times New Roman"/>
          <w:sz w:val="28"/>
          <w:szCs w:val="28"/>
        </w:rPr>
      </w:pPr>
      <w:r w:rsidRPr="0042289E">
        <w:rPr>
          <w:rFonts w:ascii="Times New Roman" w:hAnsi="Times New Roman" w:cs="Times New Roman"/>
          <w:sz w:val="28"/>
          <w:szCs w:val="28"/>
        </w:rPr>
        <w:t>утвержденному п</w:t>
      </w:r>
      <w:r>
        <w:rPr>
          <w:rFonts w:ascii="Times New Roman" w:hAnsi="Times New Roman" w:cs="Times New Roman"/>
          <w:sz w:val="28"/>
          <w:szCs w:val="28"/>
        </w:rPr>
        <w:t>остановлением</w:t>
      </w:r>
    </w:p>
    <w:p w:rsidR="00920EFB" w:rsidRPr="0042289E" w:rsidRDefault="00920EFB" w:rsidP="00920EFB">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Зимовниковского сельского поселения</w:t>
      </w:r>
    </w:p>
    <w:p w:rsidR="00920EFB" w:rsidRPr="0042289E" w:rsidRDefault="00920EFB" w:rsidP="00920EFB">
      <w:pPr>
        <w:pStyle w:val="ConsPlusNormal"/>
        <w:jc w:val="right"/>
        <w:rPr>
          <w:rFonts w:ascii="Times New Roman" w:hAnsi="Times New Roman" w:cs="Times New Roman"/>
          <w:sz w:val="28"/>
          <w:szCs w:val="28"/>
        </w:rPr>
      </w:pPr>
      <w:r w:rsidRPr="0099653C">
        <w:rPr>
          <w:rFonts w:ascii="Times New Roman" w:hAnsi="Times New Roman" w:cs="Times New Roman"/>
          <w:sz w:val="28"/>
          <w:szCs w:val="28"/>
        </w:rPr>
        <w:t xml:space="preserve">от </w:t>
      </w:r>
      <w:r>
        <w:rPr>
          <w:rFonts w:ascii="Times New Roman" w:hAnsi="Times New Roman" w:cs="Times New Roman"/>
          <w:sz w:val="28"/>
          <w:szCs w:val="28"/>
        </w:rPr>
        <w:t>29</w:t>
      </w:r>
      <w:r w:rsidRPr="0099653C">
        <w:rPr>
          <w:rFonts w:ascii="Times New Roman" w:hAnsi="Times New Roman" w:cs="Times New Roman"/>
          <w:sz w:val="28"/>
          <w:szCs w:val="28"/>
        </w:rPr>
        <w:t xml:space="preserve">.12.2021 N </w:t>
      </w:r>
      <w:r>
        <w:rPr>
          <w:rFonts w:ascii="Times New Roman" w:hAnsi="Times New Roman" w:cs="Times New Roman"/>
          <w:sz w:val="28"/>
          <w:szCs w:val="28"/>
        </w:rPr>
        <w:t>407</w:t>
      </w:r>
    </w:p>
    <w:p w:rsidR="00144769" w:rsidRDefault="00144769" w:rsidP="0014476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E83F49" w:rsidRDefault="00144769" w:rsidP="00144769">
      <w:pPr>
        <w:pStyle w:val="ConsPlusNormal"/>
        <w:jc w:val="center"/>
        <w:rPr>
          <w:rFonts w:ascii="Times New Roman" w:hAnsi="Times New Roman" w:cs="Times New Roman"/>
          <w:sz w:val="28"/>
          <w:szCs w:val="28"/>
        </w:rPr>
      </w:pPr>
      <w:r>
        <w:rPr>
          <w:rFonts w:ascii="Times New Roman" w:hAnsi="Times New Roman" w:cs="Times New Roman"/>
          <w:sz w:val="28"/>
          <w:szCs w:val="28"/>
        </w:rP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144769" w:rsidRPr="0042289E" w:rsidRDefault="00144769" w:rsidP="00144769">
      <w:pPr>
        <w:pStyle w:val="ConsPlusNormal"/>
        <w:jc w:val="center"/>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4678"/>
      </w:tblGrid>
      <w:tr w:rsidR="007C28D0" w:rsidRPr="0042289E" w:rsidTr="007C28D0">
        <w:tc>
          <w:tcPr>
            <w:tcW w:w="5307" w:type="dxa"/>
          </w:tcPr>
          <w:p w:rsidR="007C28D0" w:rsidRPr="0042289E" w:rsidRDefault="007C28D0" w:rsidP="00D44539">
            <w:pPr>
              <w:pStyle w:val="ConsPlusNormal"/>
              <w:jc w:val="center"/>
              <w:rPr>
                <w:rFonts w:ascii="Times New Roman" w:hAnsi="Times New Roman" w:cs="Times New Roman"/>
                <w:sz w:val="28"/>
                <w:szCs w:val="28"/>
              </w:rPr>
            </w:pPr>
            <w:r w:rsidRPr="0042289E">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w:t>
            </w:r>
          </w:p>
        </w:tc>
        <w:tc>
          <w:tcPr>
            <w:tcW w:w="4678" w:type="dxa"/>
          </w:tcPr>
          <w:p w:rsidR="007C28D0" w:rsidRPr="0042289E" w:rsidRDefault="007C28D0" w:rsidP="00D44539">
            <w:pPr>
              <w:pStyle w:val="ConsPlusNormal"/>
              <w:jc w:val="center"/>
              <w:rPr>
                <w:rFonts w:ascii="Times New Roman" w:hAnsi="Times New Roman" w:cs="Times New Roman"/>
                <w:sz w:val="28"/>
                <w:szCs w:val="28"/>
              </w:rPr>
            </w:pPr>
            <w:r w:rsidRPr="0042289E">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w:t>
            </w:r>
          </w:p>
        </w:tc>
      </w:tr>
      <w:tr w:rsidR="007C28D0" w:rsidRPr="0042289E" w:rsidTr="007C28D0">
        <w:tc>
          <w:tcPr>
            <w:tcW w:w="5307" w:type="dxa"/>
          </w:tcPr>
          <w:p w:rsidR="007C28D0" w:rsidRPr="0042289E" w:rsidRDefault="007C28D0">
            <w:pPr>
              <w:pStyle w:val="ConsPlusNormal"/>
              <w:jc w:val="center"/>
              <w:rPr>
                <w:rFonts w:ascii="Times New Roman" w:hAnsi="Times New Roman" w:cs="Times New Roman"/>
                <w:sz w:val="28"/>
                <w:szCs w:val="28"/>
              </w:rPr>
            </w:pPr>
            <w:bookmarkStart w:id="16" w:name="P546"/>
            <w:bookmarkEnd w:id="16"/>
            <w:r>
              <w:rPr>
                <w:rFonts w:ascii="Times New Roman" w:hAnsi="Times New Roman" w:cs="Times New Roman"/>
                <w:sz w:val="28"/>
                <w:szCs w:val="28"/>
              </w:rPr>
              <w:t>1</w:t>
            </w:r>
          </w:p>
        </w:tc>
        <w:tc>
          <w:tcPr>
            <w:tcW w:w="4678" w:type="dxa"/>
          </w:tcPr>
          <w:p w:rsidR="007C28D0" w:rsidRPr="0042289E" w:rsidRDefault="007C28D0">
            <w:pPr>
              <w:pStyle w:val="ConsPlusNormal"/>
              <w:jc w:val="center"/>
              <w:rPr>
                <w:rFonts w:ascii="Times New Roman" w:hAnsi="Times New Roman" w:cs="Times New Roman"/>
                <w:sz w:val="28"/>
                <w:szCs w:val="28"/>
              </w:rPr>
            </w:pPr>
            <w:bookmarkStart w:id="17" w:name="P547"/>
            <w:bookmarkEnd w:id="17"/>
            <w:r>
              <w:rPr>
                <w:rFonts w:ascii="Times New Roman" w:hAnsi="Times New Roman" w:cs="Times New Roman"/>
                <w:sz w:val="28"/>
                <w:szCs w:val="28"/>
              </w:rPr>
              <w:t>2</w:t>
            </w:r>
          </w:p>
        </w:tc>
      </w:tr>
      <w:tr w:rsidR="007C28D0" w:rsidRPr="0042289E" w:rsidTr="007C28D0">
        <w:tc>
          <w:tcPr>
            <w:tcW w:w="5307" w:type="dxa"/>
            <w:vMerge w:val="restart"/>
          </w:tcPr>
          <w:p w:rsidR="007C28D0" w:rsidRPr="0042289E" w:rsidRDefault="007C28D0" w:rsidP="00C41044">
            <w:pPr>
              <w:pStyle w:val="ConsPlusNormal"/>
              <w:jc w:val="both"/>
              <w:rPr>
                <w:rFonts w:ascii="Times New Roman" w:hAnsi="Times New Roman" w:cs="Times New Roman"/>
                <w:sz w:val="28"/>
                <w:szCs w:val="28"/>
              </w:rPr>
            </w:pPr>
            <w:bookmarkStart w:id="18" w:name="P558"/>
            <w:bookmarkEnd w:id="18"/>
            <w:r>
              <w:rPr>
                <w:rFonts w:ascii="Times New Roman" w:hAnsi="Times New Roman" w:cs="Times New Roman"/>
                <w:sz w:val="28"/>
                <w:szCs w:val="28"/>
              </w:rPr>
              <w:t>1.Муниципальный</w:t>
            </w:r>
            <w:r w:rsidRPr="0042289E">
              <w:rPr>
                <w:rFonts w:ascii="Times New Roman" w:hAnsi="Times New Roman" w:cs="Times New Roman"/>
                <w:sz w:val="28"/>
                <w:szCs w:val="28"/>
              </w:rPr>
              <w:t xml:space="preserve"> контракт (договор) на поставку товаров, выполнение работ, оказание услуг для обеспечения </w:t>
            </w:r>
            <w:r>
              <w:rPr>
                <w:rFonts w:ascii="Times New Roman" w:hAnsi="Times New Roman" w:cs="Times New Roman"/>
                <w:sz w:val="28"/>
                <w:szCs w:val="28"/>
              </w:rPr>
              <w:t>муниципальных</w:t>
            </w:r>
            <w:r w:rsidRPr="0042289E">
              <w:rPr>
                <w:rFonts w:ascii="Times New Roman" w:hAnsi="Times New Roman" w:cs="Times New Roman"/>
                <w:sz w:val="28"/>
                <w:szCs w:val="28"/>
              </w:rPr>
              <w:t xml:space="preserve"> нужд, сведения о котором подлежат включению в реестр контрактов</w:t>
            </w: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выполненных работ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об оказании услуг</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приема-передачи</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C41044">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Муниципальный</w:t>
            </w:r>
            <w:r w:rsidRPr="0042289E">
              <w:rPr>
                <w:rFonts w:ascii="Times New Roman" w:hAnsi="Times New Roman" w:cs="Times New Roman"/>
                <w:sz w:val="28"/>
                <w:szCs w:val="28"/>
              </w:rPr>
              <w:t xml:space="preserve"> контракт (в случае осуществления авансовых платежей в соответствии с условиями </w:t>
            </w:r>
            <w:r>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 внесение арендной платы по </w:t>
            </w:r>
            <w:r>
              <w:rPr>
                <w:rFonts w:ascii="Times New Roman" w:hAnsi="Times New Roman" w:cs="Times New Roman"/>
                <w:sz w:val="28"/>
                <w:szCs w:val="28"/>
              </w:rPr>
              <w:t>муниципальному</w:t>
            </w:r>
            <w:r w:rsidRPr="0042289E">
              <w:rPr>
                <w:rFonts w:ascii="Times New Roman" w:hAnsi="Times New Roman" w:cs="Times New Roman"/>
                <w:sz w:val="28"/>
                <w:szCs w:val="28"/>
              </w:rPr>
              <w:t xml:space="preserve"> контракту)</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Справка-расчет или иной документ, являющийся основанием для оплаты неустойки</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Счет-фактура</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Товарная накладная (</w:t>
            </w:r>
            <w:r w:rsidRPr="00C41044">
              <w:rPr>
                <w:rFonts w:ascii="Times New Roman" w:hAnsi="Times New Roman" w:cs="Times New Roman"/>
                <w:sz w:val="28"/>
                <w:szCs w:val="28"/>
              </w:rPr>
              <w:t xml:space="preserve">унифицированная </w:t>
            </w:r>
            <w:hyperlink r:id="rId10" w:history="1">
              <w:r w:rsidRPr="00C41044">
                <w:rPr>
                  <w:rFonts w:ascii="Times New Roman" w:hAnsi="Times New Roman" w:cs="Times New Roman"/>
                  <w:sz w:val="28"/>
                  <w:szCs w:val="28"/>
                </w:rPr>
                <w:t>форма N ТОРГ-12</w:t>
              </w:r>
            </w:hyperlink>
            <w:r w:rsidRPr="0042289E">
              <w:rPr>
                <w:rFonts w:ascii="Times New Roman" w:hAnsi="Times New Roman" w:cs="Times New Roman"/>
                <w:sz w:val="28"/>
                <w:szCs w:val="28"/>
              </w:rPr>
              <w:t>) (ф. 0330212)</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Универсальный передаточный документ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Чек</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C41044">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w:t>
            </w:r>
            <w:r>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w:t>
            </w:r>
          </w:p>
        </w:tc>
      </w:tr>
      <w:tr w:rsidR="007C28D0" w:rsidRPr="0042289E" w:rsidTr="007C28D0">
        <w:tc>
          <w:tcPr>
            <w:tcW w:w="5307" w:type="dxa"/>
            <w:vMerge w:val="restart"/>
          </w:tcPr>
          <w:p w:rsidR="007C28D0" w:rsidRPr="0042289E" w:rsidRDefault="007C28D0" w:rsidP="007C28D0">
            <w:pPr>
              <w:pStyle w:val="ConsPlusNormal"/>
              <w:jc w:val="both"/>
              <w:rPr>
                <w:rFonts w:ascii="Times New Roman" w:hAnsi="Times New Roman" w:cs="Times New Roman"/>
                <w:sz w:val="28"/>
                <w:szCs w:val="28"/>
              </w:rPr>
            </w:pPr>
            <w:bookmarkStart w:id="19" w:name="P571"/>
            <w:bookmarkEnd w:id="19"/>
            <w:r>
              <w:rPr>
                <w:rFonts w:ascii="Times New Roman" w:hAnsi="Times New Roman" w:cs="Times New Roman"/>
                <w:sz w:val="28"/>
                <w:szCs w:val="28"/>
              </w:rPr>
              <w:lastRenderedPageBreak/>
              <w:t>2.Муниципальный</w:t>
            </w:r>
            <w:r w:rsidRPr="0042289E">
              <w:rPr>
                <w:rFonts w:ascii="Times New Roman" w:hAnsi="Times New Roman" w:cs="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rFonts w:ascii="Times New Roman" w:hAnsi="Times New Roman" w:cs="Times New Roman"/>
                <w:sz w:val="28"/>
                <w:szCs w:val="28"/>
              </w:rPr>
              <w:t>муниципальных</w:t>
            </w:r>
            <w:r w:rsidRPr="0042289E">
              <w:rPr>
                <w:rFonts w:ascii="Times New Roman" w:hAnsi="Times New Roman" w:cs="Times New Roman"/>
                <w:sz w:val="28"/>
                <w:szCs w:val="28"/>
              </w:rPr>
              <w:t xml:space="preserve"> нужд, (далее - договор), за исключением договоров, указанных в </w:t>
            </w:r>
            <w:r w:rsidRPr="009655AF">
              <w:rPr>
                <w:rFonts w:ascii="Times New Roman" w:hAnsi="Times New Roman" w:cs="Times New Roman"/>
                <w:sz w:val="28"/>
                <w:szCs w:val="28"/>
              </w:rPr>
              <w:t>11</w:t>
            </w:r>
            <w:r>
              <w:rPr>
                <w:rFonts w:ascii="Times New Roman" w:hAnsi="Times New Roman" w:cs="Times New Roman"/>
                <w:sz w:val="28"/>
                <w:szCs w:val="28"/>
              </w:rPr>
              <w:t>пункте насто</w:t>
            </w:r>
            <w:r w:rsidRPr="0042289E">
              <w:rPr>
                <w:rFonts w:ascii="Times New Roman" w:hAnsi="Times New Roman" w:cs="Times New Roman"/>
                <w:sz w:val="28"/>
                <w:szCs w:val="28"/>
              </w:rPr>
              <w:t>ящего перечня</w:t>
            </w: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выполненных работ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об оказании услуг</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приема-передачи</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Справка-расчет или иной документ, являющийся основанием для оплаты неустойки</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Счет-фактура</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Товарная накладная (унифицированная </w:t>
            </w:r>
            <w:hyperlink r:id="rId11" w:history="1">
              <w:r w:rsidRPr="00C41044">
                <w:rPr>
                  <w:rFonts w:ascii="Times New Roman" w:hAnsi="Times New Roman" w:cs="Times New Roman"/>
                  <w:sz w:val="28"/>
                  <w:szCs w:val="28"/>
                </w:rPr>
                <w:t>форма N ТОРГ-12</w:t>
              </w:r>
            </w:hyperlink>
            <w:r w:rsidRPr="0042289E">
              <w:rPr>
                <w:rFonts w:ascii="Times New Roman" w:hAnsi="Times New Roman" w:cs="Times New Roman"/>
                <w:sz w:val="28"/>
                <w:szCs w:val="28"/>
              </w:rPr>
              <w:t>) (ф. 0330212)</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Универсальный передаточный документ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Чек</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C41044">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договора</w:t>
            </w:r>
          </w:p>
        </w:tc>
      </w:tr>
      <w:tr w:rsidR="007C28D0" w:rsidRPr="0042289E" w:rsidTr="007C28D0">
        <w:trPr>
          <w:trHeight w:val="1164"/>
        </w:trPr>
        <w:tc>
          <w:tcPr>
            <w:tcW w:w="5307" w:type="dxa"/>
            <w:vMerge w:val="restart"/>
          </w:tcPr>
          <w:p w:rsidR="007C28D0" w:rsidRPr="0042289E" w:rsidRDefault="007C28D0" w:rsidP="00510629">
            <w:pPr>
              <w:pStyle w:val="ConsPlusNormal"/>
              <w:jc w:val="both"/>
              <w:rPr>
                <w:rFonts w:ascii="Times New Roman" w:hAnsi="Times New Roman" w:cs="Times New Roman"/>
                <w:sz w:val="28"/>
                <w:szCs w:val="28"/>
              </w:rPr>
            </w:pPr>
            <w:bookmarkStart w:id="20" w:name="P584"/>
            <w:bookmarkEnd w:id="20"/>
            <w:r>
              <w:rPr>
                <w:rFonts w:ascii="Times New Roman" w:hAnsi="Times New Roman" w:cs="Times New Roman"/>
                <w:sz w:val="28"/>
                <w:szCs w:val="28"/>
              </w:rPr>
              <w:lastRenderedPageBreak/>
              <w:t>3.</w:t>
            </w:r>
            <w:r w:rsidRPr="0042289E">
              <w:rPr>
                <w:rFonts w:ascii="Times New Roman" w:hAnsi="Times New Roman" w:cs="Times New Roman"/>
                <w:sz w:val="28"/>
                <w:szCs w:val="28"/>
              </w:rPr>
              <w:t xml:space="preserve">Соглашение о предоставлении из </w:t>
            </w:r>
            <w:r>
              <w:rPr>
                <w:rFonts w:ascii="Times New Roman" w:hAnsi="Times New Roman" w:cs="Times New Roman"/>
                <w:sz w:val="28"/>
                <w:szCs w:val="28"/>
              </w:rPr>
              <w:t>бюджета района</w:t>
            </w:r>
            <w:r w:rsidRPr="0042289E">
              <w:rPr>
                <w:rFonts w:ascii="Times New Roman" w:hAnsi="Times New Roman" w:cs="Times New Roman"/>
                <w:sz w:val="28"/>
                <w:szCs w:val="28"/>
              </w:rPr>
              <w:t xml:space="preserve"> бюджету </w:t>
            </w:r>
            <w:r>
              <w:rPr>
                <w:rFonts w:ascii="Times New Roman" w:hAnsi="Times New Roman" w:cs="Times New Roman"/>
                <w:sz w:val="28"/>
                <w:szCs w:val="28"/>
              </w:rPr>
              <w:t>сельского поселения</w:t>
            </w:r>
            <w:r w:rsidRPr="0042289E">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678" w:type="dxa"/>
          </w:tcPr>
          <w:p w:rsidR="007C28D0" w:rsidRPr="0042289E" w:rsidRDefault="007C28D0" w:rsidP="00510629">
            <w:pPr>
              <w:pStyle w:val="ConsPlusNormal"/>
              <w:jc w:val="both"/>
              <w:rPr>
                <w:rFonts w:ascii="Times New Roman" w:hAnsi="Times New Roman" w:cs="Times New Roman"/>
                <w:sz w:val="28"/>
                <w:szCs w:val="28"/>
              </w:rPr>
            </w:pPr>
            <w:r>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7C28D0" w:rsidRPr="0042289E" w:rsidTr="007C28D0">
        <w:trPr>
          <w:trHeight w:val="3007"/>
        </w:trPr>
        <w:tc>
          <w:tcPr>
            <w:tcW w:w="5307" w:type="dxa"/>
            <w:vMerge/>
          </w:tcPr>
          <w:p w:rsidR="007C28D0" w:rsidRPr="0042289E" w:rsidRDefault="007C28D0" w:rsidP="00510629">
            <w:pPr>
              <w:pStyle w:val="ConsPlusNormal"/>
              <w:jc w:val="both"/>
              <w:rPr>
                <w:rFonts w:ascii="Times New Roman" w:hAnsi="Times New Roman" w:cs="Times New Roman"/>
                <w:sz w:val="28"/>
                <w:szCs w:val="28"/>
              </w:rPr>
            </w:pPr>
          </w:p>
        </w:tc>
        <w:tc>
          <w:tcPr>
            <w:tcW w:w="4678" w:type="dxa"/>
          </w:tcPr>
          <w:p w:rsidR="007C28D0" w:rsidRPr="0042289E" w:rsidRDefault="007C28D0" w:rsidP="00510629">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Pr>
                <w:rFonts w:ascii="Times New Roman" w:hAnsi="Times New Roman" w:cs="Times New Roman"/>
                <w:sz w:val="28"/>
                <w:szCs w:val="28"/>
              </w:rPr>
              <w:t>местного бюджета</w:t>
            </w:r>
            <w:r w:rsidRPr="0042289E">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соглашения о предоставлении межбюджетного трансферта</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Казначейское обеспечение обязательств (код </w:t>
            </w:r>
            <w:hyperlink r:id="rId12" w:history="1">
              <w:r w:rsidRPr="008719BD">
                <w:rPr>
                  <w:rFonts w:ascii="Times New Roman" w:hAnsi="Times New Roman" w:cs="Times New Roman"/>
                  <w:sz w:val="28"/>
                  <w:szCs w:val="28"/>
                </w:rPr>
                <w:t>формы</w:t>
              </w:r>
            </w:hyperlink>
            <w:r w:rsidRPr="008719BD">
              <w:rPr>
                <w:rFonts w:ascii="Times New Roman" w:hAnsi="Times New Roman" w:cs="Times New Roman"/>
                <w:sz w:val="28"/>
                <w:szCs w:val="28"/>
              </w:rPr>
              <w:t xml:space="preserve"> </w:t>
            </w:r>
            <w:r w:rsidRPr="0042289E">
              <w:rPr>
                <w:rFonts w:ascii="Times New Roman" w:hAnsi="Times New Roman" w:cs="Times New Roman"/>
                <w:sz w:val="28"/>
                <w:szCs w:val="28"/>
              </w:rPr>
              <w:t>по ОКУД 0506110)</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0C7C33">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Платежные документы, подтверждающие осуществление расходов </w:t>
            </w:r>
            <w:r>
              <w:rPr>
                <w:rFonts w:ascii="Times New Roman" w:hAnsi="Times New Roman" w:cs="Times New Roman"/>
                <w:sz w:val="28"/>
                <w:szCs w:val="28"/>
              </w:rPr>
              <w:t xml:space="preserve">местного </w:t>
            </w:r>
            <w:r w:rsidRPr="0042289E">
              <w:rPr>
                <w:rFonts w:ascii="Times New Roman" w:hAnsi="Times New Roman" w:cs="Times New Roman"/>
                <w:sz w:val="28"/>
                <w:szCs w:val="28"/>
              </w:rPr>
              <w:t xml:space="preserve">бюджета по исполнению расходных обязательств </w:t>
            </w:r>
            <w:r>
              <w:rPr>
                <w:rFonts w:ascii="Times New Roman" w:hAnsi="Times New Roman" w:cs="Times New Roman"/>
                <w:sz w:val="28"/>
                <w:szCs w:val="28"/>
              </w:rPr>
              <w:t>муниципального образования</w:t>
            </w:r>
            <w:r w:rsidRPr="0042289E">
              <w:rPr>
                <w:rFonts w:ascii="Times New Roman" w:hAnsi="Times New Roman" w:cs="Times New Roman"/>
                <w:sz w:val="28"/>
                <w:szCs w:val="28"/>
              </w:rPr>
              <w:t xml:space="preserve">, в целях возмещения которых из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C28D0" w:rsidRPr="0042289E" w:rsidTr="007C28D0">
        <w:tc>
          <w:tcPr>
            <w:tcW w:w="5307" w:type="dxa"/>
            <w:vMerge w:val="restart"/>
          </w:tcPr>
          <w:p w:rsidR="007C28D0" w:rsidRPr="0042289E" w:rsidRDefault="007C28D0" w:rsidP="00D6471D">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42289E">
              <w:rPr>
                <w:rFonts w:ascii="Times New Roman" w:hAnsi="Times New Roman" w:cs="Times New Roman"/>
                <w:sz w:val="28"/>
                <w:szCs w:val="28"/>
              </w:rPr>
              <w:t xml:space="preserve">Нормативный правовой акт, предусматривающий предоставление из </w:t>
            </w:r>
            <w:r>
              <w:rPr>
                <w:rFonts w:ascii="Times New Roman" w:hAnsi="Times New Roman" w:cs="Times New Roman"/>
                <w:sz w:val="28"/>
                <w:szCs w:val="28"/>
              </w:rPr>
              <w:lastRenderedPageBreak/>
              <w:t>бюджета района</w:t>
            </w:r>
            <w:r w:rsidRPr="0042289E">
              <w:rPr>
                <w:rFonts w:ascii="Times New Roman" w:hAnsi="Times New Roman" w:cs="Times New Roman"/>
                <w:sz w:val="28"/>
                <w:szCs w:val="28"/>
              </w:rPr>
              <w:t xml:space="preserve"> бюджету </w:t>
            </w:r>
            <w:r>
              <w:rPr>
                <w:rFonts w:ascii="Times New Roman" w:hAnsi="Times New Roman" w:cs="Times New Roman"/>
                <w:sz w:val="28"/>
                <w:szCs w:val="28"/>
              </w:rPr>
              <w:t>сельского поселения</w:t>
            </w:r>
            <w:r w:rsidRPr="0042289E">
              <w:rPr>
                <w:rFonts w:ascii="Times New Roman" w:hAnsi="Times New Roman" w:cs="Times New Roman"/>
                <w:sz w:val="28"/>
                <w:szCs w:val="28"/>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678" w:type="dxa"/>
          </w:tcPr>
          <w:p w:rsidR="007C28D0" w:rsidRPr="0042289E" w:rsidRDefault="007C28D0" w:rsidP="00D6471D">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 xml:space="preserve">Распоряжение о перечислении межбюджетного трансферта из </w:t>
            </w:r>
            <w:r>
              <w:rPr>
                <w:rFonts w:ascii="Times New Roman" w:hAnsi="Times New Roman" w:cs="Times New Roman"/>
                <w:sz w:val="28"/>
                <w:szCs w:val="28"/>
              </w:rPr>
              <w:lastRenderedPageBreak/>
              <w:t>бюджета района</w:t>
            </w:r>
            <w:r w:rsidRPr="0042289E">
              <w:rPr>
                <w:rFonts w:ascii="Times New Roman" w:hAnsi="Times New Roman" w:cs="Times New Roman"/>
                <w:sz w:val="28"/>
                <w:szCs w:val="28"/>
              </w:rPr>
              <w:t xml:space="preserve"> </w:t>
            </w:r>
            <w:r>
              <w:rPr>
                <w:rFonts w:ascii="Times New Roman" w:hAnsi="Times New Roman" w:cs="Times New Roman"/>
                <w:sz w:val="28"/>
                <w:szCs w:val="28"/>
              </w:rPr>
              <w:t xml:space="preserve">бюджету сельского поселения </w:t>
            </w:r>
            <w:r w:rsidRPr="0042289E">
              <w:rPr>
                <w:rFonts w:ascii="Times New Roman" w:hAnsi="Times New Roman" w:cs="Times New Roman"/>
                <w:sz w:val="28"/>
                <w:szCs w:val="28"/>
              </w:rPr>
              <w:t>по форме, установленной в соответствии с порядком (правилами) предоставления указанного межбюджетного трансферта</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D6471D">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Казначейское обеспечение обязательств (код </w:t>
            </w:r>
            <w:hyperlink r:id="rId13" w:history="1">
              <w:r w:rsidRPr="00D6471D">
                <w:rPr>
                  <w:rFonts w:ascii="Times New Roman" w:hAnsi="Times New Roman" w:cs="Times New Roman"/>
                  <w:sz w:val="28"/>
                  <w:szCs w:val="28"/>
                </w:rPr>
                <w:t>формы</w:t>
              </w:r>
            </w:hyperlink>
            <w:r w:rsidRPr="0042289E">
              <w:rPr>
                <w:rFonts w:ascii="Times New Roman" w:hAnsi="Times New Roman" w:cs="Times New Roman"/>
                <w:sz w:val="28"/>
                <w:szCs w:val="28"/>
              </w:rPr>
              <w:t xml:space="preserve"> по ОКУД 0506110)</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D6471D">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7C28D0" w:rsidRPr="0042289E" w:rsidTr="007C28D0">
        <w:tc>
          <w:tcPr>
            <w:tcW w:w="5307" w:type="dxa"/>
            <w:vMerge w:val="restart"/>
          </w:tcPr>
          <w:p w:rsidR="007C28D0" w:rsidRPr="0042289E" w:rsidRDefault="007C28D0" w:rsidP="00F91F68">
            <w:pPr>
              <w:pStyle w:val="ConsPlusNormal"/>
              <w:jc w:val="both"/>
              <w:rPr>
                <w:rFonts w:ascii="Times New Roman" w:hAnsi="Times New Roman" w:cs="Times New Roman"/>
                <w:sz w:val="28"/>
                <w:szCs w:val="28"/>
              </w:rPr>
            </w:pPr>
            <w:bookmarkStart w:id="21" w:name="P597"/>
            <w:bookmarkEnd w:id="21"/>
            <w:r>
              <w:rPr>
                <w:rFonts w:ascii="Times New Roman" w:hAnsi="Times New Roman" w:cs="Times New Roman"/>
                <w:sz w:val="28"/>
                <w:szCs w:val="28"/>
              </w:rPr>
              <w:t>5.</w:t>
            </w:r>
            <w:r w:rsidRPr="0042289E">
              <w:rPr>
                <w:rFonts w:ascii="Times New Roman" w:hAnsi="Times New Roman" w:cs="Times New Roman"/>
                <w:sz w:val="28"/>
                <w:szCs w:val="28"/>
              </w:rPr>
              <w:t xml:space="preserve">Договор (соглашение) о предоставлении субсидии </w:t>
            </w:r>
            <w:r>
              <w:rPr>
                <w:rFonts w:ascii="Times New Roman" w:hAnsi="Times New Roman" w:cs="Times New Roman"/>
                <w:sz w:val="28"/>
                <w:szCs w:val="28"/>
              </w:rPr>
              <w:t>муниципальному</w:t>
            </w:r>
            <w:r w:rsidRPr="0042289E">
              <w:rPr>
                <w:rFonts w:ascii="Times New Roman" w:hAnsi="Times New Roman" w:cs="Times New Roman"/>
                <w:sz w:val="28"/>
                <w:szCs w:val="28"/>
              </w:rPr>
              <w:t xml:space="preserve"> бюджетному или автономному учреждению, сведения о котором подлежат либо не подлежат включению в реестр соглашений</w:t>
            </w:r>
          </w:p>
        </w:tc>
        <w:tc>
          <w:tcPr>
            <w:tcW w:w="4678" w:type="dxa"/>
          </w:tcPr>
          <w:p w:rsidR="007C28D0" w:rsidRPr="0042289E" w:rsidRDefault="007C28D0" w:rsidP="00F91F68">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График перечисления субсидии, предусмотренный договором (соглашением) о предоставлении субсидии </w:t>
            </w:r>
            <w:r>
              <w:rPr>
                <w:rFonts w:ascii="Times New Roman" w:hAnsi="Times New Roman" w:cs="Times New Roman"/>
                <w:sz w:val="28"/>
                <w:szCs w:val="28"/>
              </w:rPr>
              <w:t>муниципальному</w:t>
            </w:r>
            <w:r w:rsidRPr="0042289E">
              <w:rPr>
                <w:rFonts w:ascii="Times New Roman" w:hAnsi="Times New Roman" w:cs="Times New Roman"/>
                <w:sz w:val="28"/>
                <w:szCs w:val="28"/>
              </w:rPr>
              <w:t xml:space="preserve"> бюджетному или автономному учреждению</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Предварительный отчет о выполнении государственного задания </w:t>
            </w:r>
            <w:hyperlink r:id="rId14" w:history="1">
              <w:r w:rsidRPr="00F91F68">
                <w:rPr>
                  <w:rFonts w:ascii="Times New Roman" w:hAnsi="Times New Roman" w:cs="Times New Roman"/>
                  <w:sz w:val="28"/>
                  <w:szCs w:val="28"/>
                </w:rPr>
                <w:t>(ф. 0506501)</w:t>
              </w:r>
            </w:hyperlink>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Казначейское обеспечение обязательств (код </w:t>
            </w:r>
            <w:hyperlink r:id="rId15" w:history="1">
              <w:r w:rsidRPr="00F91F68">
                <w:rPr>
                  <w:rFonts w:ascii="Times New Roman" w:hAnsi="Times New Roman" w:cs="Times New Roman"/>
                  <w:sz w:val="28"/>
                  <w:szCs w:val="28"/>
                </w:rPr>
                <w:t>формы</w:t>
              </w:r>
            </w:hyperlink>
            <w:r w:rsidRPr="00F91F68">
              <w:rPr>
                <w:rFonts w:ascii="Times New Roman" w:hAnsi="Times New Roman" w:cs="Times New Roman"/>
                <w:sz w:val="28"/>
                <w:szCs w:val="28"/>
              </w:rPr>
              <w:t xml:space="preserve"> </w:t>
            </w:r>
            <w:r w:rsidRPr="0042289E">
              <w:rPr>
                <w:rFonts w:ascii="Times New Roman" w:hAnsi="Times New Roman" w:cs="Times New Roman"/>
                <w:sz w:val="28"/>
                <w:szCs w:val="28"/>
              </w:rPr>
              <w:t>по ОКУД 0506110)</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F91F68">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w:t>
            </w:r>
            <w:r w:rsidRPr="0042289E">
              <w:rPr>
                <w:rFonts w:ascii="Times New Roman" w:hAnsi="Times New Roman" w:cs="Times New Roman"/>
                <w:sz w:val="28"/>
                <w:szCs w:val="28"/>
              </w:rPr>
              <w:lastRenderedPageBreak/>
              <w:t xml:space="preserve">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договора (соглашения) о предоставлении субсидии </w:t>
            </w:r>
            <w:r>
              <w:rPr>
                <w:rFonts w:ascii="Times New Roman" w:hAnsi="Times New Roman" w:cs="Times New Roman"/>
                <w:sz w:val="28"/>
                <w:szCs w:val="28"/>
              </w:rPr>
              <w:t>муниципальному</w:t>
            </w:r>
            <w:r w:rsidRPr="0042289E">
              <w:rPr>
                <w:rFonts w:ascii="Times New Roman" w:hAnsi="Times New Roman" w:cs="Times New Roman"/>
                <w:sz w:val="28"/>
                <w:szCs w:val="28"/>
              </w:rPr>
              <w:t xml:space="preserve"> бюджетному или автономному учреждению</w:t>
            </w:r>
          </w:p>
        </w:tc>
      </w:tr>
      <w:tr w:rsidR="007C28D0" w:rsidRPr="0042289E" w:rsidTr="007C28D0">
        <w:tc>
          <w:tcPr>
            <w:tcW w:w="5307" w:type="dxa"/>
            <w:vMerge w:val="restart"/>
            <w:tcBorders>
              <w:bottom w:val="nil"/>
            </w:tcBorders>
          </w:tcPr>
          <w:p w:rsidR="007C28D0" w:rsidRPr="0042289E" w:rsidRDefault="007C28D0" w:rsidP="000E714B">
            <w:pPr>
              <w:pStyle w:val="ConsPlusNormal"/>
              <w:jc w:val="both"/>
              <w:rPr>
                <w:rFonts w:ascii="Times New Roman" w:hAnsi="Times New Roman" w:cs="Times New Roman"/>
                <w:sz w:val="28"/>
                <w:szCs w:val="28"/>
              </w:rPr>
            </w:pPr>
            <w:bookmarkStart w:id="22" w:name="P603"/>
            <w:bookmarkEnd w:id="22"/>
            <w:r>
              <w:rPr>
                <w:rFonts w:ascii="Times New Roman" w:hAnsi="Times New Roman" w:cs="Times New Roman"/>
                <w:sz w:val="28"/>
                <w:szCs w:val="28"/>
              </w:rPr>
              <w:lastRenderedPageBreak/>
              <w:t>6.</w:t>
            </w:r>
            <w:r w:rsidRPr="0042289E">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Pr>
                <w:rFonts w:ascii="Times New Roman" w:hAnsi="Times New Roman" w:cs="Times New Roman"/>
                <w:sz w:val="28"/>
                <w:szCs w:val="28"/>
              </w:rPr>
              <w:t>муниципальному</w:t>
            </w:r>
            <w:r w:rsidRPr="0042289E">
              <w:rPr>
                <w:rFonts w:ascii="Times New Roman" w:hAnsi="Times New Roman" w:cs="Times New Roman"/>
                <w:sz w:val="28"/>
                <w:szCs w:val="28"/>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выполненных работ</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об оказании услуг</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приема-передачи</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Справка-расчет или иной документ, являющийся основанием для оплаты неустойки</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Счет-фактура</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Товарная накладная (унифицированная </w:t>
            </w:r>
            <w:hyperlink r:id="rId16" w:history="1">
              <w:r w:rsidRPr="000E714B">
                <w:rPr>
                  <w:rFonts w:ascii="Times New Roman" w:hAnsi="Times New Roman" w:cs="Times New Roman"/>
                  <w:sz w:val="28"/>
                  <w:szCs w:val="28"/>
                </w:rPr>
                <w:t>форма N ТОРГ-12</w:t>
              </w:r>
            </w:hyperlink>
            <w:r w:rsidRPr="000E714B">
              <w:rPr>
                <w:rFonts w:ascii="Times New Roman" w:hAnsi="Times New Roman" w:cs="Times New Roman"/>
                <w:sz w:val="28"/>
                <w:szCs w:val="28"/>
              </w:rPr>
              <w:t xml:space="preserve">) </w:t>
            </w:r>
            <w:r w:rsidRPr="0042289E">
              <w:rPr>
                <w:rFonts w:ascii="Times New Roman" w:hAnsi="Times New Roman" w:cs="Times New Roman"/>
                <w:sz w:val="28"/>
                <w:szCs w:val="28"/>
              </w:rPr>
              <w:t>(ф. 0330212)</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Чек</w:t>
            </w:r>
          </w:p>
        </w:tc>
      </w:tr>
      <w:tr w:rsidR="007C28D0" w:rsidRPr="0042289E" w:rsidTr="007C28D0">
        <w:tblPrEx>
          <w:tblBorders>
            <w:insideH w:val="nil"/>
          </w:tblBorders>
        </w:tblPrEx>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7C28D0" w:rsidRPr="0042289E" w:rsidRDefault="007C28D0">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 xml:space="preserve">отчет о выполнении условий, </w:t>
            </w:r>
            <w:r w:rsidRPr="0042289E">
              <w:rPr>
                <w:rFonts w:ascii="Times New Roman" w:hAnsi="Times New Roman" w:cs="Times New Roman"/>
                <w:sz w:val="28"/>
                <w:szCs w:val="28"/>
              </w:rPr>
              <w:lastRenderedPageBreak/>
              <w:t>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C28D0" w:rsidRPr="0042289E" w:rsidRDefault="007C28D0">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C28D0" w:rsidRPr="0042289E" w:rsidRDefault="007C28D0">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C28D0" w:rsidRPr="0042289E" w:rsidTr="007C28D0">
        <w:tblPrEx>
          <w:tblBorders>
            <w:insideH w:val="nil"/>
          </w:tblBorders>
        </w:tblPrEx>
        <w:tc>
          <w:tcPr>
            <w:tcW w:w="5307" w:type="dxa"/>
            <w:vMerge w:val="restart"/>
            <w:tcBorders>
              <w:top w:val="nil"/>
            </w:tcBorders>
          </w:tcPr>
          <w:p w:rsidR="007C28D0" w:rsidRPr="0042289E" w:rsidRDefault="007C28D0">
            <w:pPr>
              <w:pStyle w:val="ConsPlusNormal"/>
              <w:rPr>
                <w:rFonts w:ascii="Times New Roman" w:hAnsi="Times New Roman" w:cs="Times New Roman"/>
                <w:sz w:val="28"/>
                <w:szCs w:val="28"/>
              </w:rPr>
            </w:pPr>
          </w:p>
        </w:tc>
        <w:tc>
          <w:tcPr>
            <w:tcW w:w="4678" w:type="dxa"/>
          </w:tcPr>
          <w:p w:rsidR="007C28D0" w:rsidRPr="0042289E" w:rsidRDefault="007C28D0">
            <w:pPr>
              <w:pStyle w:val="ConsPlusNormal"/>
              <w:rPr>
                <w:rFonts w:ascii="Times New Roman" w:hAnsi="Times New Roman" w:cs="Times New Roman"/>
                <w:sz w:val="28"/>
                <w:szCs w:val="28"/>
              </w:rPr>
            </w:pPr>
          </w:p>
        </w:tc>
      </w:tr>
      <w:tr w:rsidR="007C28D0" w:rsidRPr="0042289E" w:rsidTr="007C28D0">
        <w:tc>
          <w:tcPr>
            <w:tcW w:w="5307" w:type="dxa"/>
            <w:vMerge/>
            <w:tcBorders>
              <w:top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Казначейское обеспечение обязательств (код </w:t>
            </w:r>
            <w:hyperlink r:id="rId17" w:history="1">
              <w:r w:rsidRPr="000E714B">
                <w:rPr>
                  <w:rFonts w:ascii="Times New Roman" w:hAnsi="Times New Roman" w:cs="Times New Roman"/>
                  <w:sz w:val="28"/>
                  <w:szCs w:val="28"/>
                </w:rPr>
                <w:t>формы</w:t>
              </w:r>
            </w:hyperlink>
            <w:r w:rsidRPr="000E714B">
              <w:rPr>
                <w:rFonts w:ascii="Times New Roman" w:hAnsi="Times New Roman" w:cs="Times New Roman"/>
                <w:sz w:val="28"/>
                <w:szCs w:val="28"/>
              </w:rPr>
              <w:t xml:space="preserve"> </w:t>
            </w:r>
            <w:r w:rsidRPr="0042289E">
              <w:rPr>
                <w:rFonts w:ascii="Times New Roman" w:hAnsi="Times New Roman" w:cs="Times New Roman"/>
                <w:sz w:val="28"/>
                <w:szCs w:val="28"/>
              </w:rPr>
              <w:t>по ОКУД 0506110)</w:t>
            </w:r>
          </w:p>
        </w:tc>
      </w:tr>
      <w:tr w:rsidR="007C28D0" w:rsidRPr="0042289E" w:rsidTr="007C28D0">
        <w:tc>
          <w:tcPr>
            <w:tcW w:w="5307" w:type="dxa"/>
            <w:vMerge/>
            <w:tcBorders>
              <w:top w:val="nil"/>
            </w:tcBorders>
          </w:tcPr>
          <w:p w:rsidR="007C28D0" w:rsidRPr="0042289E" w:rsidRDefault="007C28D0">
            <w:pPr>
              <w:rPr>
                <w:sz w:val="28"/>
                <w:szCs w:val="28"/>
              </w:rPr>
            </w:pPr>
          </w:p>
        </w:tc>
        <w:tc>
          <w:tcPr>
            <w:tcW w:w="4678" w:type="dxa"/>
          </w:tcPr>
          <w:p w:rsidR="007C28D0" w:rsidRPr="0042289E" w:rsidRDefault="007C28D0" w:rsidP="000E714B">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договора (соглашения) о предоставлении субсидии и бюджетных инвестиций юридическому лицу</w:t>
            </w:r>
          </w:p>
        </w:tc>
      </w:tr>
      <w:tr w:rsidR="007C28D0" w:rsidRPr="0042289E" w:rsidTr="007C28D0">
        <w:tc>
          <w:tcPr>
            <w:tcW w:w="5307" w:type="dxa"/>
            <w:vMerge w:val="restart"/>
          </w:tcPr>
          <w:p w:rsidR="007C28D0" w:rsidRPr="0042289E" w:rsidRDefault="007C28D0">
            <w:pPr>
              <w:pStyle w:val="ConsPlusNormal"/>
              <w:jc w:val="both"/>
              <w:rPr>
                <w:rFonts w:ascii="Times New Roman" w:hAnsi="Times New Roman" w:cs="Times New Roman"/>
                <w:sz w:val="28"/>
                <w:szCs w:val="28"/>
              </w:rPr>
            </w:pPr>
            <w:bookmarkStart w:id="23" w:name="P624"/>
            <w:bookmarkEnd w:id="23"/>
            <w:r>
              <w:rPr>
                <w:rFonts w:ascii="Times New Roman" w:hAnsi="Times New Roman" w:cs="Times New Roman"/>
                <w:sz w:val="28"/>
                <w:szCs w:val="28"/>
              </w:rPr>
              <w:t>7.</w:t>
            </w:r>
            <w:r w:rsidRPr="0042289E">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w:t>
            </w:r>
            <w:r w:rsidRPr="0042289E">
              <w:rPr>
                <w:rFonts w:ascii="Times New Roman" w:hAnsi="Times New Roman" w:cs="Times New Roman"/>
                <w:sz w:val="28"/>
                <w:szCs w:val="28"/>
              </w:rPr>
              <w:lastRenderedPageBreak/>
              <w:t>лицу), сведения о котором подлежат либо не подлежат включению в реестр соглашений</w:t>
            </w: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В случае предоставления субсидии юридическому лицу на возмещение фактически произведенных расходов </w:t>
            </w:r>
            <w:r w:rsidRPr="0042289E">
              <w:rPr>
                <w:rFonts w:ascii="Times New Roman" w:hAnsi="Times New Roman" w:cs="Times New Roman"/>
                <w:sz w:val="28"/>
                <w:szCs w:val="28"/>
              </w:rPr>
              <w:lastRenderedPageBreak/>
              <w:t>(недополученных доходов):</w:t>
            </w:r>
          </w:p>
          <w:p w:rsidR="007C28D0" w:rsidRPr="0042289E" w:rsidRDefault="007C28D0">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C28D0" w:rsidRPr="0042289E" w:rsidRDefault="007C28D0">
            <w:pPr>
              <w:pStyle w:val="ConsPlusNormal"/>
              <w:ind w:firstLine="283"/>
              <w:jc w:val="both"/>
              <w:rPr>
                <w:rFonts w:ascii="Times New Roman" w:hAnsi="Times New Roman" w:cs="Times New Roman"/>
                <w:sz w:val="28"/>
                <w:szCs w:val="28"/>
              </w:rPr>
            </w:pPr>
            <w:r w:rsidRPr="0042289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Заявка на перечисление субсидии юридическому лицу (при наличии)</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EB608B" w:rsidRDefault="007C28D0">
            <w:pPr>
              <w:pStyle w:val="ConsPlusNormal"/>
              <w:jc w:val="both"/>
              <w:rPr>
                <w:rFonts w:ascii="Times New Roman" w:hAnsi="Times New Roman" w:cs="Times New Roman"/>
                <w:sz w:val="28"/>
                <w:szCs w:val="28"/>
              </w:rPr>
            </w:pPr>
            <w:r w:rsidRPr="00EB608B">
              <w:rPr>
                <w:rFonts w:ascii="Times New Roman" w:hAnsi="Times New Roman" w:cs="Times New Roman"/>
                <w:sz w:val="28"/>
                <w:szCs w:val="28"/>
              </w:rPr>
              <w:t xml:space="preserve">Казначейское обеспечение обязательств (код </w:t>
            </w:r>
            <w:hyperlink r:id="rId18" w:history="1">
              <w:r w:rsidRPr="00EB608B">
                <w:rPr>
                  <w:rFonts w:ascii="Times New Roman" w:hAnsi="Times New Roman" w:cs="Times New Roman"/>
                  <w:sz w:val="28"/>
                  <w:szCs w:val="28"/>
                </w:rPr>
                <w:t>формы</w:t>
              </w:r>
            </w:hyperlink>
            <w:r w:rsidRPr="00EB608B">
              <w:rPr>
                <w:rFonts w:ascii="Times New Roman" w:hAnsi="Times New Roman" w:cs="Times New Roman"/>
                <w:sz w:val="28"/>
                <w:szCs w:val="28"/>
              </w:rPr>
              <w:t xml:space="preserve"> по ОКУД 0506110)</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EB608B">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нормативного правового акта о предоставлении субсидии юридическому лицу</w:t>
            </w:r>
          </w:p>
        </w:tc>
      </w:tr>
      <w:tr w:rsidR="007C28D0" w:rsidRPr="0042289E" w:rsidTr="007C28D0">
        <w:tc>
          <w:tcPr>
            <w:tcW w:w="5307" w:type="dxa"/>
            <w:vMerge w:val="restart"/>
          </w:tcPr>
          <w:p w:rsidR="007C28D0" w:rsidRPr="0042289E" w:rsidRDefault="007C28D0">
            <w:pPr>
              <w:pStyle w:val="ConsPlusNormal"/>
              <w:jc w:val="both"/>
              <w:rPr>
                <w:rFonts w:ascii="Times New Roman" w:hAnsi="Times New Roman" w:cs="Times New Roman"/>
                <w:sz w:val="28"/>
                <w:szCs w:val="28"/>
              </w:rPr>
            </w:pPr>
            <w:bookmarkStart w:id="24" w:name="P633"/>
            <w:bookmarkEnd w:id="24"/>
            <w:r>
              <w:rPr>
                <w:rFonts w:ascii="Times New Roman" w:hAnsi="Times New Roman" w:cs="Times New Roman"/>
                <w:sz w:val="28"/>
                <w:szCs w:val="28"/>
              </w:rPr>
              <w:t>8.</w:t>
            </w:r>
            <w:r w:rsidRPr="0042289E">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w:t>
            </w:r>
            <w:r w:rsidRPr="00073832">
              <w:rPr>
                <w:rFonts w:ascii="Times New Roman" w:hAnsi="Times New Roman" w:cs="Times New Roman"/>
                <w:sz w:val="28"/>
                <w:szCs w:val="28"/>
              </w:rPr>
              <w:t xml:space="preserve">случаях </w:t>
            </w:r>
            <w:hyperlink r:id="rId19" w:history="1">
              <w:r w:rsidRPr="00073832">
                <w:rPr>
                  <w:rFonts w:ascii="Times New Roman" w:hAnsi="Times New Roman" w:cs="Times New Roman"/>
                  <w:sz w:val="28"/>
                  <w:szCs w:val="28"/>
                </w:rPr>
                <w:t>(ф. 0504425)</w:t>
              </w:r>
            </w:hyperlink>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Расчетно-платежная ведомость </w:t>
            </w:r>
            <w:hyperlink r:id="rId20" w:history="1">
              <w:r w:rsidRPr="00073832">
                <w:rPr>
                  <w:rFonts w:ascii="Times New Roman" w:hAnsi="Times New Roman" w:cs="Times New Roman"/>
                  <w:sz w:val="28"/>
                  <w:szCs w:val="28"/>
                </w:rPr>
                <w:t>(ф. 0504401)</w:t>
              </w:r>
            </w:hyperlink>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Расчетная ведомость </w:t>
            </w:r>
            <w:hyperlink r:id="rId21" w:history="1">
              <w:r w:rsidRPr="00073832">
                <w:rPr>
                  <w:rFonts w:ascii="Times New Roman" w:hAnsi="Times New Roman" w:cs="Times New Roman"/>
                  <w:sz w:val="28"/>
                  <w:szCs w:val="28"/>
                </w:rPr>
                <w:t>(ф. 0504402)</w:t>
              </w:r>
            </w:hyperlink>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ED4312">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по реализации трудовых функций работника в соответствии с трудовым </w:t>
            </w:r>
            <w:r w:rsidRPr="0042289E">
              <w:rPr>
                <w:rFonts w:ascii="Times New Roman" w:hAnsi="Times New Roman" w:cs="Times New Roman"/>
                <w:sz w:val="28"/>
                <w:szCs w:val="28"/>
              </w:rPr>
              <w:lastRenderedPageBreak/>
              <w:t xml:space="preserve">законодательством Российской Федерации, законодательством о </w:t>
            </w:r>
            <w:r>
              <w:rPr>
                <w:rFonts w:ascii="Times New Roman" w:hAnsi="Times New Roman" w:cs="Times New Roman"/>
                <w:sz w:val="28"/>
                <w:szCs w:val="28"/>
              </w:rPr>
              <w:t>муниципальной</w:t>
            </w:r>
            <w:r w:rsidRPr="0042289E">
              <w:rPr>
                <w:rFonts w:ascii="Times New Roman" w:hAnsi="Times New Roman" w:cs="Times New Roman"/>
                <w:sz w:val="28"/>
                <w:szCs w:val="28"/>
              </w:rPr>
              <w:t xml:space="preserve"> службе Российской Федерации</w:t>
            </w:r>
          </w:p>
        </w:tc>
      </w:tr>
      <w:tr w:rsidR="007C28D0" w:rsidRPr="0042289E" w:rsidTr="007C28D0">
        <w:tc>
          <w:tcPr>
            <w:tcW w:w="5307" w:type="dxa"/>
            <w:vMerge w:val="restart"/>
          </w:tcPr>
          <w:p w:rsidR="007C28D0" w:rsidRPr="0042289E" w:rsidRDefault="007C28D0">
            <w:pPr>
              <w:pStyle w:val="ConsPlusNormal"/>
              <w:jc w:val="both"/>
              <w:rPr>
                <w:rFonts w:ascii="Times New Roman" w:hAnsi="Times New Roman" w:cs="Times New Roman"/>
                <w:sz w:val="28"/>
                <w:szCs w:val="28"/>
              </w:rPr>
            </w:pPr>
            <w:bookmarkStart w:id="25" w:name="P639"/>
            <w:bookmarkEnd w:id="25"/>
            <w:r>
              <w:rPr>
                <w:rFonts w:ascii="Times New Roman" w:hAnsi="Times New Roman" w:cs="Times New Roman"/>
                <w:sz w:val="28"/>
                <w:szCs w:val="28"/>
              </w:rPr>
              <w:lastRenderedPageBreak/>
              <w:t>9.</w:t>
            </w:r>
            <w:r w:rsidRPr="0042289E">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Бухгалтерская </w:t>
            </w:r>
            <w:r w:rsidRPr="00ED4312">
              <w:rPr>
                <w:rFonts w:ascii="Times New Roman" w:hAnsi="Times New Roman" w:cs="Times New Roman"/>
                <w:sz w:val="28"/>
                <w:szCs w:val="28"/>
              </w:rPr>
              <w:t xml:space="preserve">справка </w:t>
            </w:r>
            <w:hyperlink r:id="rId22" w:history="1">
              <w:r w:rsidRPr="00ED4312">
                <w:rPr>
                  <w:rFonts w:ascii="Times New Roman" w:hAnsi="Times New Roman" w:cs="Times New Roman"/>
                  <w:sz w:val="28"/>
                  <w:szCs w:val="28"/>
                </w:rPr>
                <w:t>(ф. 0504833)</w:t>
              </w:r>
            </w:hyperlink>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Исполнительный документ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Справка-расчет</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rsidP="00ED4312">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исполнительного документа</w:t>
            </w:r>
          </w:p>
        </w:tc>
      </w:tr>
      <w:tr w:rsidR="007C28D0" w:rsidRPr="0042289E" w:rsidTr="007C28D0">
        <w:tc>
          <w:tcPr>
            <w:tcW w:w="5307" w:type="dxa"/>
            <w:vMerge w:val="restart"/>
          </w:tcPr>
          <w:p w:rsidR="007C28D0" w:rsidRPr="0042289E" w:rsidRDefault="007C28D0">
            <w:pPr>
              <w:pStyle w:val="ConsPlusNormal"/>
              <w:jc w:val="both"/>
              <w:rPr>
                <w:rFonts w:ascii="Times New Roman" w:hAnsi="Times New Roman" w:cs="Times New Roman"/>
                <w:sz w:val="28"/>
                <w:szCs w:val="28"/>
              </w:rPr>
            </w:pPr>
            <w:bookmarkStart w:id="26" w:name="P646"/>
            <w:bookmarkEnd w:id="26"/>
            <w:r>
              <w:rPr>
                <w:rFonts w:ascii="Times New Roman" w:hAnsi="Times New Roman" w:cs="Times New Roman"/>
                <w:sz w:val="28"/>
                <w:szCs w:val="28"/>
              </w:rPr>
              <w:t>10.</w:t>
            </w:r>
            <w:r w:rsidRPr="0042289E">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Бухгалтерская справка </w:t>
            </w:r>
            <w:hyperlink r:id="rId23" w:history="1">
              <w:r w:rsidRPr="00057FC2">
                <w:rPr>
                  <w:rFonts w:ascii="Times New Roman" w:hAnsi="Times New Roman" w:cs="Times New Roman"/>
                  <w:sz w:val="28"/>
                  <w:szCs w:val="28"/>
                </w:rPr>
                <w:t>(ф. 0504833)</w:t>
              </w:r>
            </w:hyperlink>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Решение налогового органа</w:t>
            </w:r>
          </w:p>
        </w:tc>
      </w:tr>
      <w:tr w:rsidR="007C28D0" w:rsidRPr="0042289E" w:rsidTr="007C28D0">
        <w:tc>
          <w:tcPr>
            <w:tcW w:w="5307" w:type="dxa"/>
            <w:vMerge/>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Справка-расчет</w:t>
            </w:r>
          </w:p>
        </w:tc>
      </w:tr>
      <w:tr w:rsidR="007C28D0" w:rsidRPr="0042289E" w:rsidTr="007C28D0">
        <w:tc>
          <w:tcPr>
            <w:tcW w:w="5307" w:type="dxa"/>
            <w:vMerge/>
          </w:tcPr>
          <w:p w:rsidR="007C28D0" w:rsidRPr="0042289E" w:rsidRDefault="007C28D0">
            <w:pPr>
              <w:rPr>
                <w:sz w:val="28"/>
                <w:szCs w:val="28"/>
              </w:rPr>
            </w:pPr>
          </w:p>
        </w:tc>
        <w:tc>
          <w:tcPr>
            <w:tcW w:w="4678" w:type="dxa"/>
            <w:tcBorders>
              <w:bottom w:val="single" w:sz="4" w:space="0" w:color="auto"/>
            </w:tcBorders>
          </w:tcPr>
          <w:p w:rsidR="007C28D0" w:rsidRPr="0042289E" w:rsidRDefault="007C28D0" w:rsidP="00057FC2">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возникшему на основании решения налогового органа</w:t>
            </w:r>
          </w:p>
        </w:tc>
      </w:tr>
      <w:tr w:rsidR="007C28D0" w:rsidRPr="0042289E" w:rsidTr="007C28D0">
        <w:trPr>
          <w:trHeight w:val="326"/>
        </w:trPr>
        <w:tc>
          <w:tcPr>
            <w:tcW w:w="5307" w:type="dxa"/>
            <w:vMerge w:val="restart"/>
            <w:tcBorders>
              <w:bottom w:val="nil"/>
            </w:tcBorders>
          </w:tcPr>
          <w:p w:rsidR="007C28D0" w:rsidRDefault="007C28D0">
            <w:pPr>
              <w:pStyle w:val="ConsPlusNormal"/>
              <w:jc w:val="both"/>
              <w:rPr>
                <w:rFonts w:ascii="Times New Roman" w:hAnsi="Times New Roman" w:cs="Times New Roman"/>
                <w:sz w:val="28"/>
                <w:szCs w:val="28"/>
              </w:rPr>
            </w:pPr>
            <w:bookmarkStart w:id="27" w:name="P652"/>
            <w:bookmarkEnd w:id="27"/>
            <w:r>
              <w:rPr>
                <w:rFonts w:ascii="Times New Roman" w:hAnsi="Times New Roman" w:cs="Times New Roman"/>
                <w:sz w:val="28"/>
                <w:szCs w:val="28"/>
              </w:rPr>
              <w:t>11.</w:t>
            </w:r>
            <w:r w:rsidRPr="0042289E">
              <w:rPr>
                <w:rFonts w:ascii="Times New Roman" w:hAnsi="Times New Roman" w:cs="Times New Roman"/>
                <w:sz w:val="28"/>
                <w:szCs w:val="28"/>
              </w:rPr>
              <w:t xml:space="preserve">Документ, не определенный </w:t>
            </w:r>
            <w:hyperlink w:anchor="P557" w:history="1">
              <w:r w:rsidRPr="0082448E">
                <w:rPr>
                  <w:rFonts w:ascii="Times New Roman" w:hAnsi="Times New Roman" w:cs="Times New Roman"/>
                  <w:sz w:val="28"/>
                  <w:szCs w:val="28"/>
                </w:rPr>
                <w:t xml:space="preserve">пунктами </w:t>
              </w:r>
              <w:r>
                <w:rPr>
                  <w:rFonts w:ascii="Times New Roman" w:hAnsi="Times New Roman" w:cs="Times New Roman"/>
                  <w:sz w:val="28"/>
                  <w:szCs w:val="28"/>
                </w:rPr>
                <w:t>3</w:t>
              </w:r>
            </w:hyperlink>
            <w:r w:rsidRPr="0082448E">
              <w:rPr>
                <w:rFonts w:ascii="Times New Roman" w:hAnsi="Times New Roman" w:cs="Times New Roman"/>
                <w:sz w:val="28"/>
                <w:szCs w:val="28"/>
              </w:rPr>
              <w:t xml:space="preserve"> - </w:t>
            </w:r>
            <w:hyperlink w:anchor="P645" w:history="1">
              <w:r w:rsidRPr="0082448E">
                <w:rPr>
                  <w:rFonts w:ascii="Times New Roman" w:hAnsi="Times New Roman" w:cs="Times New Roman"/>
                  <w:sz w:val="28"/>
                  <w:szCs w:val="28"/>
                </w:rPr>
                <w:t>1</w:t>
              </w:r>
              <w:r>
                <w:rPr>
                  <w:rFonts w:ascii="Times New Roman" w:hAnsi="Times New Roman" w:cs="Times New Roman"/>
                  <w:sz w:val="28"/>
                  <w:szCs w:val="28"/>
                </w:rPr>
                <w:t>8</w:t>
              </w:r>
            </w:hyperlink>
            <w:r w:rsidRPr="0042289E">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w:t>
            </w:r>
            <w:r>
              <w:rPr>
                <w:rFonts w:ascii="Times New Roman" w:hAnsi="Times New Roman" w:cs="Times New Roman"/>
                <w:sz w:val="28"/>
                <w:szCs w:val="28"/>
              </w:rPr>
              <w:t xml:space="preserve">местного </w:t>
            </w:r>
            <w:r w:rsidRPr="0042289E">
              <w:rPr>
                <w:rFonts w:ascii="Times New Roman" w:hAnsi="Times New Roman" w:cs="Times New Roman"/>
                <w:sz w:val="28"/>
                <w:szCs w:val="28"/>
              </w:rPr>
              <w:t xml:space="preserve"> бюджета</w:t>
            </w:r>
            <w:r>
              <w:rPr>
                <w:rFonts w:ascii="Times New Roman" w:hAnsi="Times New Roman" w:cs="Times New Roman"/>
                <w:sz w:val="28"/>
                <w:szCs w:val="28"/>
              </w:rPr>
              <w:t>:</w:t>
            </w:r>
          </w:p>
          <w:p w:rsidR="007C28D0" w:rsidRPr="00FB12F2" w:rsidRDefault="007C28D0" w:rsidP="00FB12F2">
            <w:pPr>
              <w:pStyle w:val="ConsPlusNormal"/>
              <w:rPr>
                <w:rFonts w:ascii="Times New Roman" w:hAnsi="Times New Roman" w:cs="Times New Roman"/>
                <w:sz w:val="28"/>
                <w:szCs w:val="28"/>
              </w:rPr>
            </w:pPr>
            <w:r w:rsidRPr="00FB12F2">
              <w:rPr>
                <w:rFonts w:ascii="Times New Roman"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w:t>
            </w:r>
            <w:r w:rsidRPr="00FB12F2">
              <w:rPr>
                <w:rFonts w:ascii="Times New Roman" w:hAnsi="Times New Roman" w:cs="Times New Roman"/>
                <w:sz w:val="28"/>
                <w:szCs w:val="28"/>
              </w:rPr>
              <w:lastRenderedPageBreak/>
              <w:t>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7C28D0" w:rsidRPr="0042289E" w:rsidRDefault="007C28D0" w:rsidP="007C28D0">
            <w:pPr>
              <w:pStyle w:val="ConsPlusNormal"/>
              <w:jc w:val="both"/>
              <w:rPr>
                <w:rFonts w:ascii="Times New Roman" w:hAnsi="Times New Roman" w:cs="Times New Roman"/>
                <w:sz w:val="28"/>
                <w:szCs w:val="28"/>
              </w:rPr>
            </w:pPr>
            <w:r w:rsidRPr="00FB12F2">
              <w:rPr>
                <w:rFonts w:ascii="Times New Roman"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678" w:type="dxa"/>
          </w:tcPr>
          <w:p w:rsidR="007C28D0" w:rsidRPr="0042289E" w:rsidRDefault="007C28D0" w:rsidP="00DC549A">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Авансовый расчет (ф.0504505)</w:t>
            </w:r>
          </w:p>
        </w:tc>
      </w:tr>
      <w:tr w:rsidR="007C28D0" w:rsidRPr="0042289E" w:rsidTr="007C28D0">
        <w:trPr>
          <w:trHeight w:val="326"/>
        </w:trPr>
        <w:tc>
          <w:tcPr>
            <w:tcW w:w="5307" w:type="dxa"/>
            <w:vMerge/>
            <w:tcBorders>
              <w:bottom w:val="nil"/>
            </w:tcBorders>
          </w:tcPr>
          <w:p w:rsidR="007C28D0" w:rsidRPr="0042289E" w:rsidRDefault="007C28D0">
            <w:pPr>
              <w:pStyle w:val="ConsPlusNormal"/>
              <w:jc w:val="both"/>
              <w:rPr>
                <w:rFonts w:ascii="Times New Roman" w:hAnsi="Times New Roman" w:cs="Times New Roman"/>
                <w:sz w:val="28"/>
                <w:szCs w:val="28"/>
              </w:rPr>
            </w:pPr>
          </w:p>
        </w:tc>
        <w:tc>
          <w:tcPr>
            <w:tcW w:w="4678" w:type="dxa"/>
          </w:tcPr>
          <w:p w:rsidR="007C28D0" w:rsidRPr="0042289E" w:rsidRDefault="007C28D0" w:rsidP="00DC549A">
            <w:pPr>
              <w:pStyle w:val="ConsPlusNormal"/>
              <w:jc w:val="both"/>
              <w:rPr>
                <w:rFonts w:ascii="Times New Roman" w:hAnsi="Times New Roman" w:cs="Times New Roman"/>
                <w:sz w:val="28"/>
                <w:szCs w:val="28"/>
              </w:rPr>
            </w:pPr>
            <w:r w:rsidRPr="00FB12F2">
              <w:rPr>
                <w:rFonts w:ascii="Times New Roman" w:hAnsi="Times New Roman" w:cs="Times New Roman"/>
                <w:sz w:val="28"/>
                <w:szCs w:val="28"/>
              </w:rPr>
              <w:t>Акт выполненных работ</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приема-передачи</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Акт сверки взаимных расчетов</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Договор на оказание услуг, выполнение работ, заключенный получателем средств местного бюджета с физическим лицом, не </w:t>
            </w:r>
            <w:r>
              <w:rPr>
                <w:rFonts w:ascii="Times New Roman" w:hAnsi="Times New Roman" w:cs="Times New Roman"/>
                <w:sz w:val="28"/>
                <w:szCs w:val="28"/>
              </w:rPr>
              <w:lastRenderedPageBreak/>
              <w:t>являющимся индивидуальным предпринимателем</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Default="007C28D0">
            <w:pPr>
              <w:pStyle w:val="ConsPlusNormal"/>
              <w:jc w:val="both"/>
              <w:rPr>
                <w:rFonts w:ascii="Times New Roman" w:hAnsi="Times New Roman" w:cs="Times New Roman"/>
                <w:sz w:val="28"/>
                <w:szCs w:val="28"/>
              </w:rPr>
            </w:pPr>
            <w:r>
              <w:rPr>
                <w:rFonts w:ascii="Times New Roman" w:hAnsi="Times New Roman" w:cs="Times New Roman"/>
                <w:sz w:val="28"/>
                <w:szCs w:val="28"/>
              </w:rPr>
              <w:t>Заявление на выдачу денежных средств под отчет</w:t>
            </w:r>
          </w:p>
        </w:tc>
      </w:tr>
      <w:tr w:rsidR="007C28D0" w:rsidRPr="0042289E" w:rsidTr="007C28D0">
        <w:trPr>
          <w:trHeight w:val="263"/>
        </w:trPr>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rsidP="00DC549A">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Заявление физического лица</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rsidP="00073832">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Решение суда о расторжении </w:t>
            </w:r>
            <w:r>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 (договора)</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rsidP="00073832">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Уведомление об одностороннем отказе от исполнения </w:t>
            </w:r>
            <w:r>
              <w:rPr>
                <w:rFonts w:ascii="Times New Roman" w:hAnsi="Times New Roman" w:cs="Times New Roman"/>
                <w:sz w:val="28"/>
                <w:szCs w:val="28"/>
              </w:rPr>
              <w:t>муниципального</w:t>
            </w:r>
            <w:r w:rsidRPr="0042289E">
              <w:rPr>
                <w:rFonts w:ascii="Times New Roman" w:hAnsi="Times New Roman" w:cs="Times New Roman"/>
                <w:sz w:val="28"/>
                <w:szCs w:val="28"/>
              </w:rPr>
              <w:t xml:space="preserve"> контракта по истечении 30 дней со дня его размещения </w:t>
            </w:r>
            <w:r>
              <w:rPr>
                <w:rFonts w:ascii="Times New Roman" w:hAnsi="Times New Roman" w:cs="Times New Roman"/>
                <w:sz w:val="28"/>
                <w:szCs w:val="28"/>
              </w:rPr>
              <w:t>муниципальным</w:t>
            </w:r>
            <w:r w:rsidRPr="0042289E">
              <w:rPr>
                <w:rFonts w:ascii="Times New Roman" w:hAnsi="Times New Roman" w:cs="Times New Roman"/>
                <w:sz w:val="28"/>
                <w:szCs w:val="28"/>
              </w:rPr>
              <w:t xml:space="preserve"> заказчиком в реестре контрактов</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Квитанция</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Служебная записка</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Справка-расчет</w:t>
            </w:r>
          </w:p>
        </w:tc>
      </w:tr>
      <w:tr w:rsidR="007C28D0" w:rsidRPr="0042289E" w:rsidTr="007C28D0">
        <w:tc>
          <w:tcPr>
            <w:tcW w:w="5307" w:type="dxa"/>
            <w:vMerge/>
            <w:tcBorders>
              <w:bottom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w:t>
            </w:r>
          </w:p>
        </w:tc>
      </w:tr>
      <w:tr w:rsidR="007C28D0" w:rsidRPr="0042289E" w:rsidTr="007C28D0">
        <w:tblPrEx>
          <w:tblBorders>
            <w:insideH w:val="nil"/>
          </w:tblBorders>
        </w:tblPrEx>
        <w:trPr>
          <w:trHeight w:val="322"/>
        </w:trPr>
        <w:tc>
          <w:tcPr>
            <w:tcW w:w="5307" w:type="dxa"/>
            <w:vMerge/>
            <w:tcBorders>
              <w:bottom w:val="nil"/>
            </w:tcBorders>
          </w:tcPr>
          <w:p w:rsidR="007C28D0" w:rsidRPr="0042289E" w:rsidRDefault="007C28D0">
            <w:pPr>
              <w:rPr>
                <w:sz w:val="28"/>
                <w:szCs w:val="28"/>
              </w:rPr>
            </w:pPr>
          </w:p>
        </w:tc>
        <w:tc>
          <w:tcPr>
            <w:tcW w:w="4678" w:type="dxa"/>
            <w:vMerge w:val="restart"/>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Счет-фактура</w:t>
            </w:r>
          </w:p>
        </w:tc>
      </w:tr>
      <w:tr w:rsidR="007C28D0" w:rsidRPr="0042289E" w:rsidTr="007C28D0">
        <w:trPr>
          <w:trHeight w:val="157"/>
        </w:trPr>
        <w:tc>
          <w:tcPr>
            <w:tcW w:w="5307" w:type="dxa"/>
            <w:tcBorders>
              <w:top w:val="nil"/>
            </w:tcBorders>
          </w:tcPr>
          <w:p w:rsidR="007C28D0" w:rsidRPr="0042289E" w:rsidRDefault="007C28D0">
            <w:pPr>
              <w:rPr>
                <w:sz w:val="28"/>
                <w:szCs w:val="28"/>
              </w:rPr>
            </w:pPr>
          </w:p>
        </w:tc>
        <w:tc>
          <w:tcPr>
            <w:tcW w:w="4678" w:type="dxa"/>
            <w:vMerge/>
          </w:tcPr>
          <w:p w:rsidR="007C28D0" w:rsidRPr="0042289E" w:rsidRDefault="007C28D0">
            <w:pPr>
              <w:pStyle w:val="ConsPlusNormal"/>
              <w:jc w:val="both"/>
              <w:rPr>
                <w:rFonts w:ascii="Times New Roman" w:hAnsi="Times New Roman" w:cs="Times New Roman"/>
                <w:sz w:val="28"/>
                <w:szCs w:val="28"/>
              </w:rPr>
            </w:pPr>
          </w:p>
        </w:tc>
      </w:tr>
      <w:tr w:rsidR="007C28D0" w:rsidRPr="003533C6" w:rsidTr="007C28D0">
        <w:tblPrEx>
          <w:tblBorders>
            <w:insideH w:val="nil"/>
          </w:tblBorders>
        </w:tblPrEx>
        <w:tc>
          <w:tcPr>
            <w:tcW w:w="5307" w:type="dxa"/>
            <w:vMerge w:val="restart"/>
            <w:tcBorders>
              <w:top w:val="nil"/>
            </w:tcBorders>
          </w:tcPr>
          <w:p w:rsidR="007C28D0" w:rsidRDefault="007C28D0">
            <w:pPr>
              <w:pStyle w:val="ConsPlusNormal"/>
              <w:jc w:val="both"/>
              <w:rPr>
                <w:rFonts w:ascii="Times New Roman" w:hAnsi="Times New Roman" w:cs="Times New Roman"/>
                <w:sz w:val="28"/>
                <w:szCs w:val="28"/>
              </w:rPr>
            </w:pPr>
            <w:r>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rsidR="007C28D0" w:rsidRPr="00FB12F2" w:rsidRDefault="007C28D0" w:rsidP="00FB12F2">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FB12F2">
              <w:rPr>
                <w:rFonts w:ascii="Times New Roman" w:hAnsi="Times New Roman" w:cs="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7C28D0" w:rsidRPr="00FB12F2" w:rsidRDefault="007C28D0" w:rsidP="00FB12F2">
            <w:pPr>
              <w:pStyle w:val="ConsPlusNormal"/>
              <w:rPr>
                <w:rFonts w:ascii="Times New Roman" w:hAnsi="Times New Roman" w:cs="Times New Roman"/>
                <w:sz w:val="28"/>
                <w:szCs w:val="28"/>
              </w:rPr>
            </w:pPr>
            <w:r w:rsidRPr="00FB12F2">
              <w:rPr>
                <w:rFonts w:ascii="Times New Roman" w:hAnsi="Times New Roman" w:cs="Times New Roman"/>
                <w:sz w:val="28"/>
                <w:szCs w:val="28"/>
              </w:rPr>
              <w:t>- акт сверки взаимных расчетов;</w:t>
            </w:r>
          </w:p>
          <w:p w:rsidR="007C28D0" w:rsidRPr="00FB12F2" w:rsidRDefault="007C28D0" w:rsidP="00FB12F2">
            <w:pPr>
              <w:pStyle w:val="ConsPlusNormal"/>
              <w:rPr>
                <w:rFonts w:ascii="Times New Roman" w:hAnsi="Times New Roman" w:cs="Times New Roman"/>
                <w:sz w:val="28"/>
                <w:szCs w:val="28"/>
              </w:rPr>
            </w:pPr>
            <w:r>
              <w:rPr>
                <w:rFonts w:ascii="Times New Roman" w:hAnsi="Times New Roman" w:cs="Times New Roman"/>
                <w:sz w:val="28"/>
                <w:szCs w:val="28"/>
              </w:rPr>
              <w:t xml:space="preserve">- решение суда о </w:t>
            </w:r>
            <w:r w:rsidRPr="00FB12F2">
              <w:rPr>
                <w:rFonts w:ascii="Times New Roman" w:hAnsi="Times New Roman" w:cs="Times New Roman"/>
                <w:sz w:val="28"/>
                <w:szCs w:val="28"/>
              </w:rPr>
              <w:t xml:space="preserve">расторжении </w:t>
            </w:r>
            <w:r>
              <w:rPr>
                <w:rFonts w:ascii="Times New Roman" w:hAnsi="Times New Roman" w:cs="Times New Roman"/>
                <w:sz w:val="28"/>
                <w:szCs w:val="28"/>
              </w:rPr>
              <w:t>муниципального</w:t>
            </w:r>
            <w:r w:rsidRPr="00FB12F2">
              <w:rPr>
                <w:rFonts w:ascii="Times New Roman" w:hAnsi="Times New Roman" w:cs="Times New Roman"/>
                <w:sz w:val="28"/>
                <w:szCs w:val="28"/>
              </w:rPr>
              <w:t xml:space="preserve"> контракта (договора);</w:t>
            </w:r>
          </w:p>
          <w:p w:rsidR="007C28D0" w:rsidRDefault="007C28D0" w:rsidP="00A13D30">
            <w:pPr>
              <w:pStyle w:val="ConsPlusNormal"/>
              <w:jc w:val="both"/>
              <w:rPr>
                <w:rFonts w:ascii="Times New Roman" w:hAnsi="Times New Roman" w:cs="Times New Roman"/>
                <w:sz w:val="28"/>
                <w:szCs w:val="28"/>
              </w:rPr>
            </w:pPr>
            <w:r w:rsidRPr="00FB12F2">
              <w:rPr>
                <w:rFonts w:ascii="Times New Roman" w:hAnsi="Times New Roman" w:cs="Times New Roman"/>
                <w:sz w:val="28"/>
                <w:szCs w:val="28"/>
              </w:rPr>
              <w:t xml:space="preserve">- уведомление об одностороннем отказе от исполнения </w:t>
            </w:r>
            <w:r>
              <w:rPr>
                <w:rFonts w:ascii="Times New Roman" w:hAnsi="Times New Roman" w:cs="Times New Roman"/>
                <w:sz w:val="28"/>
                <w:szCs w:val="28"/>
              </w:rPr>
              <w:t>муниципального</w:t>
            </w:r>
            <w:r w:rsidRPr="00FB12F2">
              <w:rPr>
                <w:rFonts w:ascii="Times New Roman" w:hAnsi="Times New Roman" w:cs="Times New Roman"/>
                <w:sz w:val="28"/>
                <w:szCs w:val="28"/>
              </w:rPr>
              <w:t xml:space="preserve"> контракта по </w:t>
            </w:r>
            <w:r w:rsidRPr="00FB12F2">
              <w:rPr>
                <w:rFonts w:ascii="Times New Roman" w:hAnsi="Times New Roman" w:cs="Times New Roman"/>
                <w:sz w:val="28"/>
                <w:szCs w:val="28"/>
              </w:rPr>
              <w:lastRenderedPageBreak/>
              <w:t xml:space="preserve">истечении 30 дней со дня его размещения </w:t>
            </w:r>
            <w:r>
              <w:rPr>
                <w:rFonts w:ascii="Times New Roman" w:hAnsi="Times New Roman" w:cs="Times New Roman"/>
                <w:sz w:val="28"/>
                <w:szCs w:val="28"/>
              </w:rPr>
              <w:t>муниципальным</w:t>
            </w:r>
            <w:r w:rsidRPr="00FB12F2">
              <w:rPr>
                <w:rFonts w:ascii="Times New Roman" w:hAnsi="Times New Roman" w:cs="Times New Roman"/>
                <w:sz w:val="28"/>
                <w:szCs w:val="28"/>
              </w:rPr>
              <w:t xml:space="preserve"> заказчиком в реестре контрактов. </w:t>
            </w:r>
          </w:p>
          <w:p w:rsidR="007C28D0" w:rsidRPr="0042289E" w:rsidRDefault="007C28D0" w:rsidP="00A13D30">
            <w:pPr>
              <w:pStyle w:val="ConsPlusNormal"/>
              <w:jc w:val="both"/>
              <w:rPr>
                <w:rFonts w:ascii="Times New Roman" w:hAnsi="Times New Roman" w:cs="Times New Roman"/>
                <w:sz w:val="28"/>
                <w:szCs w:val="28"/>
              </w:rPr>
            </w:pPr>
            <w:r w:rsidRPr="00FB12F2">
              <w:rPr>
                <w:rFonts w:ascii="Times New Roman" w:hAnsi="Times New Roman" w:cs="Times New Roman"/>
                <w:sz w:val="28"/>
                <w:szCs w:val="28"/>
              </w:rPr>
              <w:t>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678" w:type="dxa"/>
          </w:tcPr>
          <w:p w:rsidR="007C28D0" w:rsidRPr="003533C6" w:rsidRDefault="007C28D0">
            <w:pPr>
              <w:pStyle w:val="ConsPlusNormal"/>
              <w:jc w:val="both"/>
              <w:rPr>
                <w:rFonts w:ascii="Times New Roman" w:hAnsi="Times New Roman" w:cs="Times New Roman"/>
                <w:sz w:val="28"/>
                <w:szCs w:val="28"/>
              </w:rPr>
            </w:pPr>
            <w:r w:rsidRPr="003533C6">
              <w:rPr>
                <w:rFonts w:ascii="Times New Roman" w:hAnsi="Times New Roman" w:cs="Times New Roman"/>
                <w:sz w:val="28"/>
                <w:szCs w:val="28"/>
              </w:rPr>
              <w:lastRenderedPageBreak/>
              <w:t xml:space="preserve">Товарная накладная (унифицированная </w:t>
            </w:r>
            <w:hyperlink r:id="rId24" w:history="1">
              <w:r w:rsidRPr="003533C6">
                <w:rPr>
                  <w:rFonts w:ascii="Times New Roman" w:hAnsi="Times New Roman" w:cs="Times New Roman"/>
                  <w:sz w:val="28"/>
                  <w:szCs w:val="28"/>
                </w:rPr>
                <w:t>форма N ТОРГ-12</w:t>
              </w:r>
            </w:hyperlink>
            <w:r w:rsidRPr="003533C6">
              <w:rPr>
                <w:rFonts w:ascii="Times New Roman" w:hAnsi="Times New Roman" w:cs="Times New Roman"/>
                <w:sz w:val="28"/>
                <w:szCs w:val="28"/>
              </w:rPr>
              <w:t>) (ф. 0330212)</w:t>
            </w:r>
          </w:p>
        </w:tc>
      </w:tr>
      <w:tr w:rsidR="007C28D0" w:rsidRPr="0042289E" w:rsidTr="007C28D0">
        <w:tc>
          <w:tcPr>
            <w:tcW w:w="5307" w:type="dxa"/>
            <w:vMerge/>
            <w:tcBorders>
              <w:top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Универсальный передаточный документ</w:t>
            </w:r>
          </w:p>
        </w:tc>
      </w:tr>
      <w:tr w:rsidR="007C28D0" w:rsidRPr="0042289E" w:rsidTr="007C28D0">
        <w:tc>
          <w:tcPr>
            <w:tcW w:w="5307" w:type="dxa"/>
            <w:vMerge/>
            <w:tcBorders>
              <w:top w:val="nil"/>
            </w:tcBorders>
          </w:tcPr>
          <w:p w:rsidR="007C28D0" w:rsidRPr="0042289E" w:rsidRDefault="007C28D0">
            <w:pPr>
              <w:rPr>
                <w:sz w:val="28"/>
                <w:szCs w:val="28"/>
              </w:rPr>
            </w:pPr>
          </w:p>
        </w:tc>
        <w:tc>
          <w:tcPr>
            <w:tcW w:w="4678" w:type="dxa"/>
          </w:tcPr>
          <w:p w:rsidR="007C28D0" w:rsidRPr="0042289E" w:rsidRDefault="007C28D0">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Чек</w:t>
            </w:r>
          </w:p>
        </w:tc>
      </w:tr>
      <w:tr w:rsidR="007C28D0" w:rsidRPr="0042289E" w:rsidTr="007C28D0">
        <w:tc>
          <w:tcPr>
            <w:tcW w:w="5307" w:type="dxa"/>
            <w:vMerge/>
            <w:tcBorders>
              <w:top w:val="nil"/>
            </w:tcBorders>
          </w:tcPr>
          <w:p w:rsidR="007C28D0" w:rsidRPr="0042289E" w:rsidRDefault="007C28D0">
            <w:pPr>
              <w:rPr>
                <w:sz w:val="28"/>
                <w:szCs w:val="28"/>
              </w:rPr>
            </w:pPr>
          </w:p>
        </w:tc>
        <w:tc>
          <w:tcPr>
            <w:tcW w:w="4678" w:type="dxa"/>
          </w:tcPr>
          <w:p w:rsidR="007C28D0" w:rsidRPr="0042289E" w:rsidRDefault="007C28D0" w:rsidP="003533C6">
            <w:pPr>
              <w:pStyle w:val="ConsPlusNormal"/>
              <w:jc w:val="both"/>
              <w:rPr>
                <w:rFonts w:ascii="Times New Roman" w:hAnsi="Times New Roman" w:cs="Times New Roman"/>
                <w:sz w:val="28"/>
                <w:szCs w:val="28"/>
              </w:rPr>
            </w:pPr>
            <w:r w:rsidRPr="0042289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8"/>
                <w:szCs w:val="28"/>
              </w:rPr>
              <w:t>местного</w:t>
            </w:r>
            <w:r w:rsidRPr="0042289E">
              <w:rPr>
                <w:rFonts w:ascii="Times New Roman" w:hAnsi="Times New Roman" w:cs="Times New Roman"/>
                <w:sz w:val="28"/>
                <w:szCs w:val="28"/>
              </w:rPr>
              <w:t xml:space="preserve"> бюджета, в том числе </w:t>
            </w:r>
            <w:r w:rsidRPr="0042289E">
              <w:rPr>
                <w:rFonts w:ascii="Times New Roman" w:hAnsi="Times New Roman" w:cs="Times New Roman"/>
                <w:sz w:val="28"/>
                <w:szCs w:val="28"/>
              </w:rPr>
              <w:lastRenderedPageBreak/>
              <w:t>представляемый для оплаты в иностранной валюте</w:t>
            </w:r>
          </w:p>
        </w:tc>
      </w:tr>
    </w:tbl>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Normal"/>
        <w:jc w:val="both"/>
        <w:rPr>
          <w:rFonts w:ascii="Times New Roman" w:hAnsi="Times New Roman" w:cs="Times New Roman"/>
          <w:sz w:val="28"/>
          <w:szCs w:val="28"/>
        </w:rPr>
      </w:pPr>
    </w:p>
    <w:p w:rsidR="00E83F49" w:rsidRPr="0042289E" w:rsidRDefault="00E83F49">
      <w:pPr>
        <w:pStyle w:val="ConsPlusNormal"/>
        <w:jc w:val="both"/>
        <w:rPr>
          <w:rFonts w:ascii="Times New Roman" w:hAnsi="Times New Roman" w:cs="Times New Roman"/>
          <w:sz w:val="28"/>
          <w:szCs w:val="28"/>
        </w:rPr>
      </w:pPr>
    </w:p>
    <w:p w:rsidR="00F064B4" w:rsidRDefault="00F064B4"/>
    <w:sectPr w:rsidR="00F064B4" w:rsidSect="000E27F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49"/>
    <w:rsid w:val="00011B46"/>
    <w:rsid w:val="000457E3"/>
    <w:rsid w:val="000536F8"/>
    <w:rsid w:val="00057FC2"/>
    <w:rsid w:val="0007082C"/>
    <w:rsid w:val="00073832"/>
    <w:rsid w:val="000951D8"/>
    <w:rsid w:val="000C7C33"/>
    <w:rsid w:val="000E27F9"/>
    <w:rsid w:val="000E714B"/>
    <w:rsid w:val="000F4F6D"/>
    <w:rsid w:val="00106734"/>
    <w:rsid w:val="00132E02"/>
    <w:rsid w:val="00144769"/>
    <w:rsid w:val="001C3748"/>
    <w:rsid w:val="001F69D8"/>
    <w:rsid w:val="00213560"/>
    <w:rsid w:val="00226B38"/>
    <w:rsid w:val="00234C49"/>
    <w:rsid w:val="00236FF5"/>
    <w:rsid w:val="00241381"/>
    <w:rsid w:val="00243605"/>
    <w:rsid w:val="00246D7D"/>
    <w:rsid w:val="00285B39"/>
    <w:rsid w:val="002B440B"/>
    <w:rsid w:val="002C6DBB"/>
    <w:rsid w:val="002C712E"/>
    <w:rsid w:val="00300B8B"/>
    <w:rsid w:val="00307EBB"/>
    <w:rsid w:val="003208DD"/>
    <w:rsid w:val="00325A5B"/>
    <w:rsid w:val="003345E8"/>
    <w:rsid w:val="00341F6C"/>
    <w:rsid w:val="003533C6"/>
    <w:rsid w:val="00361D28"/>
    <w:rsid w:val="003D1BC2"/>
    <w:rsid w:val="003D1D07"/>
    <w:rsid w:val="00413C18"/>
    <w:rsid w:val="00417801"/>
    <w:rsid w:val="0042289E"/>
    <w:rsid w:val="00435F9B"/>
    <w:rsid w:val="004775FB"/>
    <w:rsid w:val="004942B4"/>
    <w:rsid w:val="00496EBF"/>
    <w:rsid w:val="004A739A"/>
    <w:rsid w:val="004B0FCD"/>
    <w:rsid w:val="004C3B9E"/>
    <w:rsid w:val="004E0F22"/>
    <w:rsid w:val="00510629"/>
    <w:rsid w:val="00537477"/>
    <w:rsid w:val="00561C1A"/>
    <w:rsid w:val="0057525C"/>
    <w:rsid w:val="00575755"/>
    <w:rsid w:val="00587A6E"/>
    <w:rsid w:val="005C41F6"/>
    <w:rsid w:val="006327F4"/>
    <w:rsid w:val="006628F6"/>
    <w:rsid w:val="006A669A"/>
    <w:rsid w:val="006B21FC"/>
    <w:rsid w:val="006C7135"/>
    <w:rsid w:val="00705E3F"/>
    <w:rsid w:val="0072542C"/>
    <w:rsid w:val="00756058"/>
    <w:rsid w:val="00775DE0"/>
    <w:rsid w:val="00791351"/>
    <w:rsid w:val="00794F3D"/>
    <w:rsid w:val="007A61F3"/>
    <w:rsid w:val="007C01B0"/>
    <w:rsid w:val="007C28D0"/>
    <w:rsid w:val="007E6995"/>
    <w:rsid w:val="00807ED1"/>
    <w:rsid w:val="008138DD"/>
    <w:rsid w:val="008162DA"/>
    <w:rsid w:val="0082448E"/>
    <w:rsid w:val="008245BF"/>
    <w:rsid w:val="00826A34"/>
    <w:rsid w:val="008468CF"/>
    <w:rsid w:val="008513DC"/>
    <w:rsid w:val="008551B8"/>
    <w:rsid w:val="008719BD"/>
    <w:rsid w:val="008778FA"/>
    <w:rsid w:val="00895F30"/>
    <w:rsid w:val="009003AF"/>
    <w:rsid w:val="009046C3"/>
    <w:rsid w:val="00920EFB"/>
    <w:rsid w:val="00940D8F"/>
    <w:rsid w:val="0095090D"/>
    <w:rsid w:val="00960BE2"/>
    <w:rsid w:val="009635D6"/>
    <w:rsid w:val="009655AF"/>
    <w:rsid w:val="00967E82"/>
    <w:rsid w:val="00992A8C"/>
    <w:rsid w:val="0099653C"/>
    <w:rsid w:val="009C1369"/>
    <w:rsid w:val="009E3E14"/>
    <w:rsid w:val="009E48A6"/>
    <w:rsid w:val="009F2D23"/>
    <w:rsid w:val="009F77AE"/>
    <w:rsid w:val="00A065F0"/>
    <w:rsid w:val="00A13D30"/>
    <w:rsid w:val="00A4230F"/>
    <w:rsid w:val="00A46A27"/>
    <w:rsid w:val="00A632F3"/>
    <w:rsid w:val="00A72B1A"/>
    <w:rsid w:val="00A94074"/>
    <w:rsid w:val="00AA2A72"/>
    <w:rsid w:val="00AC325D"/>
    <w:rsid w:val="00AC583D"/>
    <w:rsid w:val="00AC5F3E"/>
    <w:rsid w:val="00AE0738"/>
    <w:rsid w:val="00AF7A43"/>
    <w:rsid w:val="00B2178C"/>
    <w:rsid w:val="00B316ED"/>
    <w:rsid w:val="00B42BB2"/>
    <w:rsid w:val="00B60949"/>
    <w:rsid w:val="00B74614"/>
    <w:rsid w:val="00BD171E"/>
    <w:rsid w:val="00BE1755"/>
    <w:rsid w:val="00C0442B"/>
    <w:rsid w:val="00C41044"/>
    <w:rsid w:val="00C535B1"/>
    <w:rsid w:val="00C94EE8"/>
    <w:rsid w:val="00CB0065"/>
    <w:rsid w:val="00CF3FC5"/>
    <w:rsid w:val="00D0437E"/>
    <w:rsid w:val="00D44539"/>
    <w:rsid w:val="00D6471D"/>
    <w:rsid w:val="00D9132F"/>
    <w:rsid w:val="00D91CED"/>
    <w:rsid w:val="00DA407A"/>
    <w:rsid w:val="00DB362E"/>
    <w:rsid w:val="00DC549A"/>
    <w:rsid w:val="00DC6472"/>
    <w:rsid w:val="00DD245A"/>
    <w:rsid w:val="00DD352C"/>
    <w:rsid w:val="00DF1E72"/>
    <w:rsid w:val="00DF5CE2"/>
    <w:rsid w:val="00E102B0"/>
    <w:rsid w:val="00E279D9"/>
    <w:rsid w:val="00E57D36"/>
    <w:rsid w:val="00E83F49"/>
    <w:rsid w:val="00EA1D83"/>
    <w:rsid w:val="00EB608B"/>
    <w:rsid w:val="00ED4312"/>
    <w:rsid w:val="00EF356A"/>
    <w:rsid w:val="00F064B4"/>
    <w:rsid w:val="00F10150"/>
    <w:rsid w:val="00F226AA"/>
    <w:rsid w:val="00F61F80"/>
    <w:rsid w:val="00F70E1A"/>
    <w:rsid w:val="00F91F68"/>
    <w:rsid w:val="00F92ED9"/>
    <w:rsid w:val="00FB12F2"/>
    <w:rsid w:val="00FE109E"/>
    <w:rsid w:val="00FE13DB"/>
    <w:rsid w:val="00FF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B777"/>
  <w15:docId w15:val="{C82DF61B-8D7C-4900-9ED1-DC35BA04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F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F49"/>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E48A6"/>
    <w:rPr>
      <w:color w:val="0000FF" w:themeColor="hyperlink"/>
      <w:u w:val="single"/>
    </w:rPr>
  </w:style>
  <w:style w:type="paragraph" w:styleId="a4">
    <w:name w:val="Balloon Text"/>
    <w:basedOn w:val="a"/>
    <w:link w:val="a5"/>
    <w:uiPriority w:val="99"/>
    <w:semiHidden/>
    <w:unhideWhenUsed/>
    <w:rsid w:val="004C3B9E"/>
    <w:rPr>
      <w:rFonts w:ascii="Tahoma" w:hAnsi="Tahoma" w:cs="Tahoma"/>
      <w:sz w:val="16"/>
      <w:szCs w:val="16"/>
    </w:rPr>
  </w:style>
  <w:style w:type="character" w:customStyle="1" w:styleId="a5">
    <w:name w:val="Текст выноски Знак"/>
    <w:basedOn w:val="a0"/>
    <w:link w:val="a4"/>
    <w:uiPriority w:val="99"/>
    <w:semiHidden/>
    <w:rsid w:val="004C3B9E"/>
    <w:rPr>
      <w:rFonts w:ascii="Tahoma" w:eastAsia="Times New Roman" w:hAnsi="Tahoma" w:cs="Tahoma"/>
      <w:sz w:val="16"/>
      <w:szCs w:val="16"/>
      <w:lang w:eastAsia="ru-RU"/>
    </w:rPr>
  </w:style>
  <w:style w:type="paragraph" w:styleId="3">
    <w:name w:val="Body Text 3"/>
    <w:basedOn w:val="a"/>
    <w:link w:val="30"/>
    <w:uiPriority w:val="99"/>
    <w:semiHidden/>
    <w:unhideWhenUsed/>
    <w:rsid w:val="007A61F3"/>
    <w:pPr>
      <w:spacing w:after="120"/>
    </w:pPr>
    <w:rPr>
      <w:sz w:val="16"/>
      <w:szCs w:val="16"/>
    </w:rPr>
  </w:style>
  <w:style w:type="character" w:customStyle="1" w:styleId="30">
    <w:name w:val="Основной текст 3 Знак"/>
    <w:basedOn w:val="a0"/>
    <w:link w:val="3"/>
    <w:uiPriority w:val="99"/>
    <w:semiHidden/>
    <w:rsid w:val="007A61F3"/>
    <w:rPr>
      <w:rFonts w:ascii="Times New Roman" w:eastAsia="Times New Roman" w:hAnsi="Times New Roman" w:cs="Times New Roman"/>
      <w:sz w:val="16"/>
      <w:szCs w:val="16"/>
      <w:lang w:eastAsia="ru-RU"/>
    </w:rPr>
  </w:style>
  <w:style w:type="paragraph" w:styleId="a6">
    <w:name w:val="No Spacing"/>
    <w:uiPriority w:val="1"/>
    <w:qFormat/>
    <w:rsid w:val="007A61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99B4EC4DC8973C55FD18142E17F047A8D9E6AD87CE6A49A6A212767049CECA26D62F0F69B09B24A429A73BBI1Y2F" TargetMode="External"/><Relationship Id="rId13" Type="http://schemas.openxmlformats.org/officeDocument/2006/relationships/hyperlink" Target="consultantplus://offline/ref=1CC99B4EC4DC8973C55FD18142E17F047A8D9F63DC78E6A49A6A212767049CECB06D3AFCF79A16B04F57CC22FD4610BBED3B7B056991FD5CIFY8F" TargetMode="External"/><Relationship Id="rId18" Type="http://schemas.openxmlformats.org/officeDocument/2006/relationships/hyperlink" Target="consultantplus://offline/ref=1CC99B4EC4DC8973C55FD18142E17F047A8D9F63DC78E6A49A6A212767049CECB06D3AFCF79A16B04F57CC22FD4610BBED3B7B056991FD5CIFY8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CC99B4EC4DC8973C55FD18142E17F047A8F946DD87BE6A49A6A212767049CECB06D3AFCF79B13B44C57CC22FD4610BBED3B7B056991FD5CIFY8F" TargetMode="External"/><Relationship Id="rId7" Type="http://schemas.openxmlformats.org/officeDocument/2006/relationships/hyperlink" Target="consultantplus://offline/ref=1CC99B4EC4DC8973C55FD18142E17F047A8D9E6AD87CE6A49A6A212767049CECA26D62F0F69B09B24A429A73BBI1Y2F" TargetMode="External"/><Relationship Id="rId12" Type="http://schemas.openxmlformats.org/officeDocument/2006/relationships/hyperlink" Target="consultantplus://offline/ref=1CC99B4EC4DC8973C55FD18142E17F047A8D9F63DC78E6A49A6A212767049CECB06D3AFCF79A16B04F57CC22FD4610BBED3B7B056991FD5CIFY8F" TargetMode="External"/><Relationship Id="rId17" Type="http://schemas.openxmlformats.org/officeDocument/2006/relationships/hyperlink" Target="consultantplus://offline/ref=1CC99B4EC4DC8973C55FD18142E17F047A8D9F63DC78E6A49A6A212767049CECB06D3AFCF79A16B04F57CC22FD4610BBED3B7B056991FD5CIFY8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CC99B4EC4DC8973C55FD18142E17F047B8A9E63DC77BBAE92332D25600BC3FBB72436FDF69C10B34008C937EC1E1CBBF2247B1A7593FFI5YFF" TargetMode="External"/><Relationship Id="rId20" Type="http://schemas.openxmlformats.org/officeDocument/2006/relationships/hyperlink" Target="consultantplus://offline/ref=1CC99B4EC4DC8973C55FD18142E17F047A8F946DD87BE6A49A6A212767049CECB06D3AFCF79B14B44F57CC22FD4610BBED3B7B056991FD5CIFY8F" TargetMode="External"/><Relationship Id="rId1" Type="http://schemas.openxmlformats.org/officeDocument/2006/relationships/styles" Target="styles.xml"/><Relationship Id="rId6" Type="http://schemas.openxmlformats.org/officeDocument/2006/relationships/hyperlink" Target="consultantplus://offline/ref=1CC99B4EC4DC8973C55FD18142E17F04788D9F62DB7DE6A49A6A212767049CECA26D62F0F69B09B24A429A73BBI1Y2F" TargetMode="External"/><Relationship Id="rId11" Type="http://schemas.openxmlformats.org/officeDocument/2006/relationships/hyperlink" Target="consultantplus://offline/ref=1CC99B4EC4DC8973C55FD18142E17F047B8A9E63DC77BBAE92332D25600BC3FBB72436FDF69C10B34008C937EC1E1CBBF2247B1A7593FFI5YFF" TargetMode="External"/><Relationship Id="rId24" Type="http://schemas.openxmlformats.org/officeDocument/2006/relationships/hyperlink" Target="consultantplus://offline/ref=1CC99B4EC4DC8973C55FD18142E17F047B8A9E63DC77BBAE92332D25600BC3FBB72436FDF69C10B34008C937EC1E1CBBF2247B1A7593FFI5YFF" TargetMode="External"/><Relationship Id="rId5" Type="http://schemas.openxmlformats.org/officeDocument/2006/relationships/hyperlink" Target="consultantplus://offline/ref=1CC99B4EC4DC8973C55FD18142E17F04788D9F62DB7DE6A49A6A212767049CECA26D62F0F69B09B24A429A73BBI1Y2F" TargetMode="External"/><Relationship Id="rId15" Type="http://schemas.openxmlformats.org/officeDocument/2006/relationships/hyperlink" Target="consultantplus://offline/ref=1CC99B4EC4DC8973C55FD18142E17F047A8D9F63DC78E6A49A6A212767049CECB06D3AFCF79A16B04F57CC22FD4610BBED3B7B056991FD5CIFY8F" TargetMode="External"/><Relationship Id="rId23" Type="http://schemas.openxmlformats.org/officeDocument/2006/relationships/hyperlink" Target="consultantplus://offline/ref=1CC99B4EC4DC8973C55FD18142E17F047A8F946DD87BE6A49A6A212767049CECB06D3AFCF79814B54E57CC22FD4610BBED3B7B056991FD5CIFY8F" TargetMode="External"/><Relationship Id="rId10" Type="http://schemas.openxmlformats.org/officeDocument/2006/relationships/hyperlink" Target="consultantplus://offline/ref=1CC99B4EC4DC8973C55FD18142E17F047B8A9E63DC77BBAE92332D25600BC3FBB72436FDF69C10B34008C937EC1E1CBBF2247B1A7593FFI5YFF" TargetMode="External"/><Relationship Id="rId19" Type="http://schemas.openxmlformats.org/officeDocument/2006/relationships/hyperlink" Target="consultantplus://offline/ref=1CC99B4EC4DC8973C55FD18142E17F047A8F946DD87BE6A49A6A212767049CECB06D3AFCF79B1FB44357CC22FD4610BBED3B7B056991FD5CIFY8F" TargetMode="External"/><Relationship Id="rId4" Type="http://schemas.openxmlformats.org/officeDocument/2006/relationships/image" Target="media/image1.png"/><Relationship Id="rId9" Type="http://schemas.openxmlformats.org/officeDocument/2006/relationships/hyperlink" Target="consultantplus://offline/ref=1CC99B4EC4DC8973C55FD18142E17F047A8D9E6AD87CE6A49A6A212767049CECA26D62F0F69B09B24A429A73BBI1Y2F" TargetMode="External"/><Relationship Id="rId14" Type="http://schemas.openxmlformats.org/officeDocument/2006/relationships/hyperlink" Target="consultantplus://offline/ref=1CC99B4EC4DC8973C55FD18142E17F047A81936EDD78E6A49A6A212767049CECB06D3AF9F49B1CE71A18CD7EB81203BBED3B780475I9Y2F" TargetMode="External"/><Relationship Id="rId22" Type="http://schemas.openxmlformats.org/officeDocument/2006/relationships/hyperlink" Target="consultantplus://offline/ref=1CC99B4EC4DC8973C55FD18142E17F047A8F946DD87BE6A49A6A212767049CECB06D3AFCF79814B54E57CC22FD4610BBED3B7B056991FD5CIFY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9748</Words>
  <Characters>55564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user</cp:lastModifiedBy>
  <cp:revision>2</cp:revision>
  <cp:lastPrinted>2022-01-11T07:22:00Z</cp:lastPrinted>
  <dcterms:created xsi:type="dcterms:W3CDTF">2022-02-03T08:43:00Z</dcterms:created>
  <dcterms:modified xsi:type="dcterms:W3CDTF">2022-02-03T08:43:00Z</dcterms:modified>
</cp:coreProperties>
</file>