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88" w:rsidRDefault="00945088" w:rsidP="00945088">
      <w:pPr>
        <w:shd w:val="clear" w:color="auto" w:fill="FFFFFF"/>
        <w:rPr>
          <w:rFonts w:ascii="Roboto" w:hAnsi="Roboto"/>
          <w:color w:val="276088"/>
          <w:sz w:val="25"/>
          <w:szCs w:val="25"/>
        </w:rPr>
      </w:pPr>
      <w:r>
        <w:rPr>
          <w:rStyle w:val="a5"/>
          <w:rFonts w:ascii="Roboto" w:hAnsi="Roboto"/>
          <w:color w:val="276088"/>
          <w:sz w:val="25"/>
          <w:szCs w:val="25"/>
        </w:rPr>
        <w:t>Правительство Ростовской области</w:t>
      </w:r>
    </w:p>
    <w:p w:rsidR="00945088" w:rsidRDefault="00945088" w:rsidP="00945088">
      <w:pPr>
        <w:shd w:val="clear" w:color="auto" w:fill="FFFFFF"/>
        <w:rPr>
          <w:rFonts w:ascii="Roboto" w:hAnsi="Roboto"/>
          <w:color w:val="276088"/>
          <w:sz w:val="25"/>
          <w:szCs w:val="25"/>
        </w:rPr>
      </w:pPr>
      <w:r>
        <w:rPr>
          <w:rFonts w:ascii="Roboto" w:hAnsi="Roboto"/>
          <w:color w:val="276088"/>
          <w:sz w:val="25"/>
          <w:szCs w:val="25"/>
        </w:rPr>
        <w:t>Постановление от 3 авг. 2016 № 551</w:t>
      </w:r>
    </w:p>
    <w:p w:rsidR="00945088" w:rsidRDefault="00945088" w:rsidP="00945088">
      <w:pPr>
        <w:shd w:val="clear" w:color="auto" w:fill="FFFFFF"/>
        <w:rPr>
          <w:rFonts w:ascii="Roboto" w:hAnsi="Roboto"/>
          <w:color w:val="E94F4F"/>
          <w:sz w:val="25"/>
          <w:szCs w:val="25"/>
        </w:rPr>
      </w:pPr>
      <w:r>
        <w:rPr>
          <w:rFonts w:ascii="Roboto" w:hAnsi="Roboto"/>
          <w:color w:val="E94F4F"/>
          <w:sz w:val="25"/>
          <w:szCs w:val="25"/>
        </w:rPr>
        <w:t>Действующая редакция </w:t>
      </w:r>
      <w:hyperlink r:id="rId5" w:tgtFrame="_blank" w:tooltip="Основание - Постановление от 30.03.2020 № 259" w:history="1">
        <w:r>
          <w:rPr>
            <w:rStyle w:val="a3"/>
            <w:rFonts w:ascii="Roboto" w:hAnsi="Roboto"/>
            <w:color w:val="2449AF"/>
            <w:sz w:val="25"/>
            <w:szCs w:val="25"/>
          </w:rPr>
          <w:t xml:space="preserve">с изменениями от 30 </w:t>
        </w:r>
        <w:proofErr w:type="spellStart"/>
        <w:r>
          <w:rPr>
            <w:rStyle w:val="a3"/>
            <w:rFonts w:ascii="Roboto" w:hAnsi="Roboto"/>
            <w:color w:val="2449AF"/>
            <w:sz w:val="25"/>
            <w:szCs w:val="25"/>
          </w:rPr>
          <w:t>мар</w:t>
        </w:r>
        <w:proofErr w:type="spellEnd"/>
        <w:r>
          <w:rPr>
            <w:rStyle w:val="a3"/>
            <w:rFonts w:ascii="Roboto" w:hAnsi="Roboto"/>
            <w:color w:val="2449AF"/>
            <w:sz w:val="25"/>
            <w:szCs w:val="25"/>
          </w:rPr>
          <w:t>. 2020</w:t>
        </w:r>
      </w:hyperlink>
    </w:p>
    <w:p w:rsidR="00945088" w:rsidRDefault="00945088" w:rsidP="00945088">
      <w:pPr>
        <w:pStyle w:val="1"/>
        <w:shd w:val="clear" w:color="auto" w:fill="FFFFFF"/>
        <w:spacing w:before="0" w:beforeAutospacing="0" w:after="272" w:afterAutospacing="0"/>
        <w:rPr>
          <w:rFonts w:ascii="Roboto Condensed" w:hAnsi="Roboto Condensed"/>
          <w:color w:val="142B4F"/>
        </w:rPr>
      </w:pPr>
      <w:proofErr w:type="gramStart"/>
      <w:r>
        <w:rPr>
          <w:rFonts w:ascii="Roboto Condensed" w:hAnsi="Roboto Condensed"/>
          <w:color w:val="142B4F"/>
        </w:rPr>
        <w:t>О Порядке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</w:t>
      </w:r>
      <w:proofErr w:type="gramEnd"/>
    </w:p>
    <w:p w:rsidR="00945088" w:rsidRDefault="00945088" w:rsidP="00945088">
      <w:pPr>
        <w:pStyle w:val="1"/>
        <w:shd w:val="clear" w:color="auto" w:fill="FFFFFF"/>
        <w:spacing w:before="543" w:beforeAutospacing="0" w:after="272" w:afterAutospacing="0"/>
        <w:jc w:val="center"/>
        <w:rPr>
          <w:rFonts w:ascii="Roboto Condensed" w:hAnsi="Roboto Condensed"/>
          <w:color w:val="142B4F"/>
          <w:sz w:val="44"/>
          <w:szCs w:val="44"/>
        </w:rPr>
      </w:pPr>
      <w:r>
        <w:rPr>
          <w:rStyle w:val="a5"/>
          <w:rFonts w:ascii="Roboto Condensed" w:hAnsi="Roboto Condensed"/>
          <w:b/>
          <w:bCs/>
          <w:color w:val="142B4F"/>
          <w:sz w:val="44"/>
          <w:szCs w:val="44"/>
        </w:rPr>
        <w:t>ПРАВИТЕЛЬСТВО РОСТОВСКОЙ ОБЛАСТИ</w:t>
      </w:r>
    </w:p>
    <w:p w:rsidR="00945088" w:rsidRDefault="00945088" w:rsidP="00945088">
      <w:pPr>
        <w:pStyle w:val="1"/>
        <w:shd w:val="clear" w:color="auto" w:fill="FFFFFF"/>
        <w:spacing w:before="543" w:beforeAutospacing="0" w:after="272" w:afterAutospacing="0"/>
        <w:jc w:val="center"/>
        <w:rPr>
          <w:rFonts w:ascii="Roboto Condensed" w:hAnsi="Roboto Condensed"/>
          <w:color w:val="142B4F"/>
          <w:sz w:val="44"/>
          <w:szCs w:val="44"/>
        </w:rPr>
      </w:pPr>
      <w:r>
        <w:rPr>
          <w:rFonts w:ascii="Roboto Condensed" w:hAnsi="Roboto Condensed"/>
          <w:color w:val="142B4F"/>
          <w:sz w:val="44"/>
          <w:szCs w:val="44"/>
        </w:rPr>
        <w:t>ПОСТАНОВЛЕНИЕ</w:t>
      </w:r>
    </w:p>
    <w:p w:rsidR="00945088" w:rsidRDefault="00945088" w:rsidP="00945088">
      <w:pPr>
        <w:pStyle w:val="a4"/>
        <w:shd w:val="clear" w:color="auto" w:fill="FFFFFF"/>
        <w:jc w:val="center"/>
        <w:rPr>
          <w:rFonts w:ascii="Roboto" w:hAnsi="Roboto"/>
          <w:color w:val="020B22"/>
          <w:sz w:val="22"/>
          <w:szCs w:val="22"/>
        </w:rPr>
      </w:pPr>
      <w:r>
        <w:rPr>
          <w:rStyle w:val="a5"/>
          <w:rFonts w:ascii="Roboto" w:hAnsi="Roboto"/>
          <w:color w:val="020B22"/>
          <w:sz w:val="22"/>
          <w:szCs w:val="22"/>
        </w:rPr>
        <w:t> </w:t>
      </w:r>
    </w:p>
    <w:p w:rsidR="00945088" w:rsidRDefault="00945088" w:rsidP="00945088">
      <w:pPr>
        <w:pStyle w:val="a4"/>
        <w:shd w:val="clear" w:color="auto" w:fill="FFFFFF"/>
        <w:jc w:val="center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от 03.08.2016 № 551</w:t>
      </w:r>
    </w:p>
    <w:p w:rsidR="00945088" w:rsidRDefault="00945088" w:rsidP="00945088">
      <w:pPr>
        <w:pStyle w:val="a4"/>
        <w:shd w:val="clear" w:color="auto" w:fill="FFFFFF"/>
        <w:jc w:val="center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 </w:t>
      </w:r>
    </w:p>
    <w:p w:rsidR="00945088" w:rsidRDefault="00945088" w:rsidP="00945088">
      <w:pPr>
        <w:pStyle w:val="a4"/>
        <w:shd w:val="clear" w:color="auto" w:fill="FFFFFF"/>
        <w:jc w:val="center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г. Ростов-на-Дону</w:t>
      </w:r>
    </w:p>
    <w:p w:rsidR="00945088" w:rsidRDefault="00945088" w:rsidP="00945088">
      <w:pPr>
        <w:pStyle w:val="a4"/>
        <w:shd w:val="clear" w:color="auto" w:fill="FFFFFF"/>
        <w:jc w:val="center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 </w:t>
      </w:r>
    </w:p>
    <w:p w:rsidR="00945088" w:rsidRDefault="00945088" w:rsidP="00945088">
      <w:pPr>
        <w:pStyle w:val="a4"/>
        <w:shd w:val="clear" w:color="auto" w:fill="FFFFFF"/>
        <w:jc w:val="center"/>
        <w:rPr>
          <w:rFonts w:ascii="Roboto" w:hAnsi="Roboto"/>
          <w:color w:val="020B22"/>
          <w:sz w:val="22"/>
          <w:szCs w:val="22"/>
        </w:rPr>
      </w:pPr>
      <w:r>
        <w:rPr>
          <w:rStyle w:val="a5"/>
          <w:rFonts w:ascii="Roboto" w:hAnsi="Roboto"/>
          <w:color w:val="020B22"/>
          <w:sz w:val="22"/>
          <w:szCs w:val="22"/>
        </w:rPr>
        <w:t>О Порядке проверки</w:t>
      </w:r>
    </w:p>
    <w:p w:rsidR="00945088" w:rsidRDefault="00945088" w:rsidP="00945088">
      <w:pPr>
        <w:pStyle w:val="a4"/>
        <w:shd w:val="clear" w:color="auto" w:fill="FFFFFF"/>
        <w:jc w:val="center"/>
        <w:rPr>
          <w:rFonts w:ascii="Roboto" w:hAnsi="Roboto"/>
          <w:color w:val="020B22"/>
          <w:sz w:val="22"/>
          <w:szCs w:val="22"/>
        </w:rPr>
      </w:pPr>
      <w:r>
        <w:rPr>
          <w:rStyle w:val="a5"/>
          <w:rFonts w:ascii="Roboto" w:hAnsi="Roboto"/>
          <w:color w:val="020B22"/>
          <w:sz w:val="22"/>
          <w:szCs w:val="22"/>
        </w:rPr>
        <w:t>достоверности и полноты сведений, представляемых</w:t>
      </w:r>
    </w:p>
    <w:p w:rsidR="00945088" w:rsidRDefault="00945088" w:rsidP="00945088">
      <w:pPr>
        <w:pStyle w:val="a4"/>
        <w:shd w:val="clear" w:color="auto" w:fill="FFFFFF"/>
        <w:jc w:val="center"/>
        <w:rPr>
          <w:rFonts w:ascii="Roboto" w:hAnsi="Roboto"/>
          <w:color w:val="020B22"/>
          <w:sz w:val="22"/>
          <w:szCs w:val="22"/>
        </w:rPr>
      </w:pPr>
      <w:r>
        <w:rPr>
          <w:rStyle w:val="a5"/>
          <w:rFonts w:ascii="Roboto" w:hAnsi="Roboto"/>
          <w:color w:val="020B22"/>
          <w:sz w:val="22"/>
          <w:szCs w:val="22"/>
        </w:rPr>
        <w:t xml:space="preserve">гражданами, претендующими на замещение </w:t>
      </w:r>
      <w:proofErr w:type="gramStart"/>
      <w:r>
        <w:rPr>
          <w:rStyle w:val="a5"/>
          <w:rFonts w:ascii="Roboto" w:hAnsi="Roboto"/>
          <w:color w:val="020B22"/>
          <w:sz w:val="22"/>
          <w:szCs w:val="22"/>
        </w:rPr>
        <w:t>отдельных</w:t>
      </w:r>
      <w:proofErr w:type="gramEnd"/>
    </w:p>
    <w:p w:rsidR="00945088" w:rsidRDefault="00945088" w:rsidP="00945088">
      <w:pPr>
        <w:pStyle w:val="a4"/>
        <w:shd w:val="clear" w:color="auto" w:fill="FFFFFF"/>
        <w:jc w:val="center"/>
        <w:rPr>
          <w:rFonts w:ascii="Roboto" w:hAnsi="Roboto"/>
          <w:color w:val="020B22"/>
          <w:sz w:val="22"/>
          <w:szCs w:val="22"/>
        </w:rPr>
      </w:pPr>
      <w:r>
        <w:rPr>
          <w:rStyle w:val="a5"/>
          <w:rFonts w:ascii="Roboto" w:hAnsi="Roboto"/>
          <w:color w:val="020B22"/>
          <w:sz w:val="22"/>
          <w:szCs w:val="22"/>
        </w:rPr>
        <w:t>должностей муниципальной службы, и лицами, замещающими</w:t>
      </w:r>
    </w:p>
    <w:p w:rsidR="00945088" w:rsidRDefault="00945088" w:rsidP="00945088">
      <w:pPr>
        <w:pStyle w:val="a4"/>
        <w:shd w:val="clear" w:color="auto" w:fill="FFFFFF"/>
        <w:jc w:val="center"/>
        <w:rPr>
          <w:rFonts w:ascii="Roboto" w:hAnsi="Roboto"/>
          <w:color w:val="020B22"/>
          <w:sz w:val="22"/>
          <w:szCs w:val="22"/>
        </w:rPr>
      </w:pPr>
      <w:r>
        <w:rPr>
          <w:rStyle w:val="a5"/>
          <w:rFonts w:ascii="Roboto" w:hAnsi="Roboto"/>
          <w:color w:val="020B22"/>
          <w:sz w:val="22"/>
          <w:szCs w:val="22"/>
        </w:rPr>
        <w:t>указанные должности, и соблюдения лицами, замещающими</w:t>
      </w:r>
    </w:p>
    <w:p w:rsidR="00945088" w:rsidRDefault="00945088" w:rsidP="00945088">
      <w:pPr>
        <w:pStyle w:val="a4"/>
        <w:shd w:val="clear" w:color="auto" w:fill="FFFFFF"/>
        <w:jc w:val="center"/>
        <w:rPr>
          <w:rFonts w:ascii="Roboto" w:hAnsi="Roboto"/>
          <w:color w:val="020B22"/>
          <w:sz w:val="22"/>
          <w:szCs w:val="22"/>
        </w:rPr>
      </w:pPr>
      <w:r>
        <w:rPr>
          <w:rStyle w:val="a5"/>
          <w:rFonts w:ascii="Roboto" w:hAnsi="Roboto"/>
          <w:color w:val="020B22"/>
          <w:sz w:val="22"/>
          <w:szCs w:val="22"/>
        </w:rPr>
        <w:t>указанные должности, требований к служебному поведению</w:t>
      </w:r>
    </w:p>
    <w:p w:rsidR="00945088" w:rsidRDefault="00945088" w:rsidP="00945088">
      <w:pPr>
        <w:pStyle w:val="a4"/>
        <w:shd w:val="clear" w:color="auto" w:fill="FFFFFF"/>
        <w:jc w:val="center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 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lastRenderedPageBreak/>
        <w:t>В соответствии с Федеральным законом от 25.12.2008 № 273-ФЗ «О противодействии коррупции», Областным законом </w:t>
      </w:r>
      <w:hyperlink r:id="rId6" w:history="1">
        <w:r>
          <w:rPr>
            <w:rStyle w:val="a3"/>
            <w:rFonts w:ascii="Roboto" w:hAnsi="Roboto"/>
            <w:color w:val="2449AF"/>
            <w:sz w:val="22"/>
            <w:szCs w:val="22"/>
          </w:rPr>
          <w:t>от 12.05.2009 № 218-ЗС</w:t>
        </w:r>
      </w:hyperlink>
      <w:r>
        <w:rPr>
          <w:rFonts w:ascii="Roboto" w:hAnsi="Roboto"/>
          <w:color w:val="020B22"/>
          <w:sz w:val="22"/>
          <w:szCs w:val="22"/>
        </w:rPr>
        <w:t> «О противодействии коррупции в Ростовской области» Правительство Ростовской области  </w:t>
      </w:r>
      <w:r>
        <w:rPr>
          <w:rStyle w:val="a5"/>
          <w:rFonts w:ascii="Roboto" w:hAnsi="Roboto"/>
          <w:color w:val="020B22"/>
          <w:sz w:val="22"/>
          <w:szCs w:val="22"/>
        </w:rPr>
        <w:t>постановляет</w:t>
      </w:r>
      <w:r>
        <w:rPr>
          <w:rFonts w:ascii="Roboto" w:hAnsi="Roboto"/>
          <w:color w:val="020B22"/>
          <w:sz w:val="22"/>
          <w:szCs w:val="22"/>
        </w:rPr>
        <w:t>: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 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1. </w:t>
      </w:r>
      <w:proofErr w:type="gramStart"/>
      <w:r>
        <w:rPr>
          <w:rFonts w:ascii="Roboto" w:hAnsi="Roboto"/>
          <w:color w:val="020B22"/>
          <w:sz w:val="22"/>
          <w:szCs w:val="22"/>
        </w:rPr>
        <w:t>Утвердить Порядок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 согласно </w:t>
      </w:r>
      <w:hyperlink r:id="rId7" w:anchor="pril1" w:history="1">
        <w:r>
          <w:rPr>
            <w:rStyle w:val="a3"/>
            <w:rFonts w:ascii="Roboto" w:hAnsi="Roboto"/>
            <w:color w:val="2449AF"/>
            <w:sz w:val="22"/>
            <w:szCs w:val="22"/>
          </w:rPr>
          <w:t>приложению № 1</w:t>
        </w:r>
      </w:hyperlink>
      <w:r>
        <w:rPr>
          <w:rFonts w:ascii="Roboto" w:hAnsi="Roboto"/>
          <w:color w:val="020B22"/>
          <w:sz w:val="22"/>
          <w:szCs w:val="22"/>
        </w:rPr>
        <w:t>.</w:t>
      </w:r>
      <w:proofErr w:type="gramEnd"/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2. Признать утратившими силу постановления Правительства Ростовской области по Перечню согласно </w:t>
      </w:r>
      <w:hyperlink r:id="rId8" w:anchor="pril2" w:history="1">
        <w:r>
          <w:rPr>
            <w:rStyle w:val="a3"/>
            <w:rFonts w:ascii="Roboto" w:hAnsi="Roboto"/>
            <w:color w:val="2449AF"/>
            <w:sz w:val="22"/>
            <w:szCs w:val="22"/>
          </w:rPr>
          <w:t>приложению № 2</w:t>
        </w:r>
      </w:hyperlink>
      <w:r>
        <w:rPr>
          <w:rFonts w:ascii="Roboto" w:hAnsi="Roboto"/>
          <w:color w:val="020B22"/>
          <w:sz w:val="22"/>
          <w:szCs w:val="22"/>
        </w:rPr>
        <w:t>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3. Настоящее постановление вступает в силу со дня его официального опубликования.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 xml:space="preserve">4. </w:t>
      </w:r>
      <w:proofErr w:type="gramStart"/>
      <w:r>
        <w:rPr>
          <w:rFonts w:ascii="Roboto" w:hAnsi="Roboto"/>
          <w:color w:val="020B22"/>
          <w:sz w:val="22"/>
          <w:szCs w:val="22"/>
        </w:rPr>
        <w:t>Контроль за</w:t>
      </w:r>
      <w:proofErr w:type="gramEnd"/>
      <w:r>
        <w:rPr>
          <w:rFonts w:ascii="Roboto" w:hAnsi="Roboto"/>
          <w:color w:val="020B22"/>
          <w:sz w:val="22"/>
          <w:szCs w:val="22"/>
        </w:rPr>
        <w:t xml:space="preserve"> выполнением настоящего постановления возложить на министра по вопросам обеспечения безопасности и противодействия коррупции в Ростовской области </w:t>
      </w:r>
      <w:proofErr w:type="spellStart"/>
      <w:r>
        <w:rPr>
          <w:rFonts w:ascii="Roboto" w:hAnsi="Roboto"/>
          <w:color w:val="020B22"/>
          <w:sz w:val="22"/>
          <w:szCs w:val="22"/>
        </w:rPr>
        <w:t>Жеухина</w:t>
      </w:r>
      <w:proofErr w:type="spellEnd"/>
      <w:r>
        <w:rPr>
          <w:rFonts w:ascii="Roboto" w:hAnsi="Roboto"/>
          <w:color w:val="020B22"/>
          <w:sz w:val="22"/>
          <w:szCs w:val="22"/>
        </w:rPr>
        <w:t> О.А.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 </w:t>
      </w:r>
    </w:p>
    <w:p w:rsidR="00945088" w:rsidRDefault="00945088" w:rsidP="00945088">
      <w:pPr>
        <w:pStyle w:val="a4"/>
        <w:shd w:val="clear" w:color="auto" w:fill="FFFFFF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Губернатор</w:t>
      </w:r>
    </w:p>
    <w:p w:rsidR="00945088" w:rsidRDefault="00945088" w:rsidP="00945088">
      <w:pPr>
        <w:pStyle w:val="a4"/>
        <w:shd w:val="clear" w:color="auto" w:fill="FFFFFF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 xml:space="preserve">Ростовской области                                 В.Ю. </w:t>
      </w:r>
      <w:proofErr w:type="gramStart"/>
      <w:r>
        <w:rPr>
          <w:rFonts w:ascii="Roboto" w:hAnsi="Roboto"/>
          <w:color w:val="020B22"/>
          <w:sz w:val="22"/>
          <w:szCs w:val="22"/>
        </w:rPr>
        <w:t>Голубев</w:t>
      </w:r>
      <w:proofErr w:type="gramEnd"/>
    </w:p>
    <w:p w:rsidR="00945088" w:rsidRDefault="00945088" w:rsidP="00945088">
      <w:pPr>
        <w:pStyle w:val="a4"/>
        <w:shd w:val="clear" w:color="auto" w:fill="FFFFFF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 </w:t>
      </w:r>
    </w:p>
    <w:p w:rsidR="00945088" w:rsidRDefault="00945088" w:rsidP="00945088">
      <w:pPr>
        <w:pStyle w:val="a4"/>
        <w:shd w:val="clear" w:color="auto" w:fill="FFFFFF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Постановление вносит</w:t>
      </w:r>
    </w:p>
    <w:p w:rsidR="00945088" w:rsidRDefault="00945088" w:rsidP="00945088">
      <w:pPr>
        <w:pStyle w:val="a4"/>
        <w:shd w:val="clear" w:color="auto" w:fill="FFFFFF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управление по противодействию</w:t>
      </w:r>
    </w:p>
    <w:p w:rsidR="00945088" w:rsidRDefault="00945088" w:rsidP="00945088">
      <w:pPr>
        <w:pStyle w:val="a4"/>
        <w:shd w:val="clear" w:color="auto" w:fill="FFFFFF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коррупции при Губернаторе</w:t>
      </w:r>
    </w:p>
    <w:p w:rsidR="00945088" w:rsidRDefault="00945088" w:rsidP="00945088">
      <w:pPr>
        <w:pStyle w:val="a4"/>
        <w:shd w:val="clear" w:color="auto" w:fill="FFFFFF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Ростовской области</w:t>
      </w:r>
    </w:p>
    <w:p w:rsidR="00945088" w:rsidRDefault="00945088" w:rsidP="00945088">
      <w:pPr>
        <w:pStyle w:val="a4"/>
        <w:shd w:val="clear" w:color="auto" w:fill="FFFFFF"/>
        <w:jc w:val="center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 </w:t>
      </w:r>
    </w:p>
    <w:p w:rsidR="00945088" w:rsidRDefault="00945088" w:rsidP="00945088">
      <w:pPr>
        <w:pStyle w:val="a4"/>
        <w:shd w:val="clear" w:color="auto" w:fill="FFFFFF"/>
        <w:jc w:val="center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Приложение № 1</w:t>
      </w:r>
    </w:p>
    <w:p w:rsidR="00945088" w:rsidRDefault="00945088" w:rsidP="00945088">
      <w:pPr>
        <w:pStyle w:val="a4"/>
        <w:shd w:val="clear" w:color="auto" w:fill="FFFFFF"/>
        <w:jc w:val="center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к постановлению</w:t>
      </w:r>
    </w:p>
    <w:p w:rsidR="00945088" w:rsidRDefault="00945088" w:rsidP="00945088">
      <w:pPr>
        <w:pStyle w:val="a4"/>
        <w:shd w:val="clear" w:color="auto" w:fill="FFFFFF"/>
        <w:jc w:val="center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Правительства</w:t>
      </w:r>
    </w:p>
    <w:p w:rsidR="00945088" w:rsidRDefault="00945088" w:rsidP="00945088">
      <w:pPr>
        <w:pStyle w:val="a4"/>
        <w:shd w:val="clear" w:color="auto" w:fill="FFFFFF"/>
        <w:jc w:val="center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Ростовской области</w:t>
      </w:r>
    </w:p>
    <w:p w:rsidR="00945088" w:rsidRDefault="00945088" w:rsidP="00945088">
      <w:pPr>
        <w:pStyle w:val="a4"/>
        <w:shd w:val="clear" w:color="auto" w:fill="FFFFFF"/>
        <w:jc w:val="center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от 03.08.2016 № 551</w:t>
      </w:r>
    </w:p>
    <w:p w:rsidR="00945088" w:rsidRDefault="00945088" w:rsidP="00945088">
      <w:pPr>
        <w:pStyle w:val="a4"/>
        <w:shd w:val="clear" w:color="auto" w:fill="FFFFFF"/>
        <w:jc w:val="center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 </w:t>
      </w:r>
    </w:p>
    <w:p w:rsidR="00945088" w:rsidRDefault="00945088" w:rsidP="00945088">
      <w:pPr>
        <w:pStyle w:val="a4"/>
        <w:shd w:val="clear" w:color="auto" w:fill="FFFFFF"/>
        <w:jc w:val="center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ПОРЯДОК</w:t>
      </w:r>
    </w:p>
    <w:p w:rsidR="00945088" w:rsidRDefault="00945088" w:rsidP="00945088">
      <w:pPr>
        <w:pStyle w:val="a4"/>
        <w:shd w:val="clear" w:color="auto" w:fill="FFFFFF"/>
        <w:jc w:val="center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проверки достоверности и полноты сведений,</w:t>
      </w:r>
    </w:p>
    <w:p w:rsidR="00945088" w:rsidRDefault="00945088" w:rsidP="00945088">
      <w:pPr>
        <w:pStyle w:val="a4"/>
        <w:shd w:val="clear" w:color="auto" w:fill="FFFFFF"/>
        <w:jc w:val="center"/>
        <w:rPr>
          <w:rFonts w:ascii="Roboto" w:hAnsi="Roboto"/>
          <w:color w:val="020B22"/>
          <w:sz w:val="22"/>
          <w:szCs w:val="22"/>
        </w:rPr>
      </w:pPr>
      <w:proofErr w:type="gramStart"/>
      <w:r>
        <w:rPr>
          <w:rFonts w:ascii="Roboto" w:hAnsi="Roboto"/>
          <w:color w:val="020B22"/>
          <w:sz w:val="22"/>
          <w:szCs w:val="22"/>
        </w:rPr>
        <w:t>представляемых</w:t>
      </w:r>
      <w:proofErr w:type="gramEnd"/>
      <w:r>
        <w:rPr>
          <w:rFonts w:ascii="Roboto" w:hAnsi="Roboto"/>
          <w:color w:val="020B22"/>
          <w:sz w:val="22"/>
          <w:szCs w:val="22"/>
        </w:rPr>
        <w:t xml:space="preserve"> гражданами, претендующими на замещение отдельных</w:t>
      </w:r>
    </w:p>
    <w:p w:rsidR="00945088" w:rsidRDefault="00945088" w:rsidP="00945088">
      <w:pPr>
        <w:pStyle w:val="a4"/>
        <w:shd w:val="clear" w:color="auto" w:fill="FFFFFF"/>
        <w:jc w:val="center"/>
        <w:rPr>
          <w:rFonts w:ascii="Roboto" w:hAnsi="Roboto"/>
          <w:color w:val="020B22"/>
          <w:sz w:val="22"/>
          <w:szCs w:val="22"/>
        </w:rPr>
      </w:pPr>
      <w:proofErr w:type="gramStart"/>
      <w:r>
        <w:rPr>
          <w:rFonts w:ascii="Roboto" w:hAnsi="Roboto"/>
          <w:color w:val="020B22"/>
          <w:sz w:val="22"/>
          <w:szCs w:val="22"/>
        </w:rPr>
        <w:lastRenderedPageBreak/>
        <w:t>должностей муниципальной службы, и лицами, замещающими указанные</w:t>
      </w:r>
      <w:proofErr w:type="gramEnd"/>
    </w:p>
    <w:p w:rsidR="00945088" w:rsidRDefault="00945088" w:rsidP="00945088">
      <w:pPr>
        <w:pStyle w:val="a4"/>
        <w:shd w:val="clear" w:color="auto" w:fill="FFFFFF"/>
        <w:jc w:val="center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должности, и соблюдения лицами, замещающими указанные должности,</w:t>
      </w:r>
    </w:p>
    <w:p w:rsidR="00945088" w:rsidRDefault="00945088" w:rsidP="00945088">
      <w:pPr>
        <w:pStyle w:val="a4"/>
        <w:shd w:val="clear" w:color="auto" w:fill="FFFFFF"/>
        <w:jc w:val="center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требований к служебному поведению</w:t>
      </w:r>
    </w:p>
    <w:p w:rsidR="00945088" w:rsidRDefault="00945088" w:rsidP="00945088">
      <w:pPr>
        <w:pStyle w:val="a4"/>
        <w:shd w:val="clear" w:color="auto" w:fill="FFFFFF"/>
        <w:jc w:val="center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 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1. Настоящий Порядок определяет правила осуществления проверки: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1.1. Достоверности и полноты сведений о доходах, об имуществе и обязательствах имущественного характера, представленных в соответствии с частью 1 статьи 15 Федерального закона от 02.03.2007 № 25-ФЗ «О муниципальной службе в Российской Федерации»: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proofErr w:type="gramStart"/>
      <w:r>
        <w:rPr>
          <w:rFonts w:ascii="Roboto" w:hAnsi="Roboto"/>
          <w:color w:val="020B22"/>
          <w:sz w:val="22"/>
          <w:szCs w:val="22"/>
        </w:rPr>
        <w:t>гражданами, претендующими на замещение должностей муниципальной службы, указанных в пункте 4 части 7 статьи 13</w:t>
      </w:r>
      <w:r>
        <w:rPr>
          <w:rFonts w:ascii="Roboto" w:hAnsi="Roboto"/>
          <w:color w:val="020B22"/>
          <w:sz w:val="22"/>
          <w:szCs w:val="22"/>
          <w:vertAlign w:val="superscript"/>
        </w:rPr>
        <w:t>1</w:t>
      </w:r>
      <w:r>
        <w:rPr>
          <w:rFonts w:ascii="Roboto" w:hAnsi="Roboto"/>
          <w:color w:val="020B22"/>
          <w:sz w:val="22"/>
          <w:szCs w:val="22"/>
        </w:rPr>
        <w:t> Областного закона </w:t>
      </w:r>
      <w:hyperlink r:id="rId9" w:history="1">
        <w:r>
          <w:rPr>
            <w:rStyle w:val="a3"/>
            <w:rFonts w:ascii="Roboto" w:hAnsi="Roboto"/>
            <w:color w:val="2449AF"/>
            <w:sz w:val="22"/>
            <w:szCs w:val="22"/>
          </w:rPr>
          <w:t>от 12.05.2009 № 218-ЗС</w:t>
        </w:r>
      </w:hyperlink>
      <w:r>
        <w:rPr>
          <w:rFonts w:ascii="Roboto" w:hAnsi="Roboto"/>
          <w:color w:val="020B22"/>
          <w:sz w:val="22"/>
          <w:szCs w:val="22"/>
        </w:rPr>
        <w:t> «О противодействии коррупции в Ростовской области» (далее соответственно – граждане, должности муниципальной службы),</w:t>
      </w:r>
      <w:r>
        <w:rPr>
          <w:rFonts w:ascii="Roboto" w:hAnsi="Roboto"/>
          <w:color w:val="020B22"/>
          <w:sz w:val="22"/>
          <w:szCs w:val="22"/>
        </w:rPr>
        <w:br/>
        <w:t>на отчетную дату;</w:t>
      </w:r>
      <w:proofErr w:type="gramEnd"/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лицами, замещающими должности муниципальной службы, за отчетный период и за два года, предшествующие отчетному периоду.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1.2. 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службу, в соответствии с нормативными правовыми актами Российской Федерации.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1.3. Соблюдения лицами, замещающими должности муниципальной службы, в течение трех лет, предшествующих поступлению информации, явившейся основанием для осуществления проверки, предусмотренной настоящим подпунктом, запретов, ограничений, требований о предотвращении или урегулировании конфликта интересов, исполнения ими обязанностей, установленных Федеральным законом от 25.12.2008 № 273-ФЗ «О противодействии коррупции», другими федеральными законами (далее – требования к служебному поведению).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2. Проверка, предусмотренная подпунктами 1.2 и 1.3 пункта 1 настоящего Порядка, осуществляется соответственно в отношении граждан, а также лиц, замещающих должности муниципальной службы.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proofErr w:type="gramStart"/>
      <w:r>
        <w:rPr>
          <w:rFonts w:ascii="Roboto" w:hAnsi="Roboto"/>
          <w:color w:val="020B22"/>
          <w:sz w:val="22"/>
          <w:szCs w:val="22"/>
        </w:rPr>
        <w:t>Проверка достоверности и полноты сведений о доходах, об имуществе и обязательствах имущественного характера, представляемых лицом, проходящим муниципальную службу на должности, не включенной в перечни, установленные нормативным правовым актом Правительства Ростовской области и (или) муниципальными нормативными правовыми актами, и претендующим на замещение должности муниципальной службы, осуществляется в порядке, установленном настоящим Порядком для проверки сведений, представляемых гражданами в соответствии с нормативными правовыми</w:t>
      </w:r>
      <w:proofErr w:type="gramEnd"/>
      <w:r>
        <w:rPr>
          <w:rFonts w:ascii="Roboto" w:hAnsi="Roboto"/>
          <w:color w:val="020B22"/>
          <w:sz w:val="22"/>
          <w:szCs w:val="22"/>
        </w:rPr>
        <w:t xml:space="preserve"> актами Российской Федерации.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3. Проверка осуществляется подразделением (должностным лицом, ответственным за 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4. Решение о проведении проверки принимается представителем нанимателя (работодателем) либо иным лицом, уполномоченным исполнять обязанности представителя нанимателя (работодателя) в органе местного самоуправления, аппарате избирательной комиссии муниципального образования.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5. Решение о проведении проверки принимается отдельно в отношении каждого гражданина или лица, замещающего должность муниципальной службы, и оформляется в письменном виде.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lastRenderedPageBreak/>
        <w:t>6. По решению Губернатора Ростовской области или уполномоченного им лица управление по противодействию коррупции при Губернаторе Ростовской области может в установленном порядке осуществлять проверку: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6.1. Достоверности и полноты сведений о доходах, об имуществе и обязательствах имущественного характера, представленных гражданами, а также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6.2. Достоверности и полноты сведений о доходах, об имуществе и обязательствах имущественного характера, представленными лицами, замещающими должности муниципальной службы.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6.3. Соблюдения лицами, замещающими должности муниципальной службы требований к служебному поведению.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7. Проверка, предусмотренная пунктом 6 настоящего Порядка, может проводиться независимо от проверок, осуществляемых подразделениями (должностными лицами, ответственными за работу) по профилактике коррупционных и иных правонарушений органов местного самоуправления, аппаратов избирательных комиссий муниципальных образований.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8. 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8.1. Правоохранительными органами, иными государственными органами, органами местного самоуправления и их должностными лицами.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8.2. Подразделениями (должностными лицами, ответственными за работу) по профилактике коррупционных и иных правонарушений органов местного самоуправления, аппаратов избирательных комиссий муниципальных образований, управлением по противодействию коррупции при Губернаторе Ростовской области.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8.3.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8.4. Общественной палатой Российской Федерации.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8.5. Общероссийскими средствами массовой информации.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9. Информация анонимного характера не может служить основанием для осуществления проверки.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10.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11. Подразделения (должностные лица, ответственные за работу) по профилактике коррупционных и иных правонарушений органов местного самоуправления, аппаратов избирательных комиссий муниципальных образований, управление по противодействию коррупции при Губернаторе Ростовской области осуществляют проверку: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11.1. Самостоятельно.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11.2. Путем направления в установленном порядке запросов в кредитные организации, налоговые органы Российской Федерации, федеральные органы исполнительной власти, уполномоченные на осуществление оперативно-розыскной деятельности, и органы, осуществляющие государственную регистрацию прав на недвижимое имущество и сделок с ним.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lastRenderedPageBreak/>
        <w:t>12. При осуществлении проверки, предусмотренной подпунктом 11.1 пункта 11 настоящего Порядка, работник подразделения (должностное лицо, ответственное за 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образования, управления по противодействию коррупции при Губернаторе Ростовской области, которому поручено проведение проверки: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12.1. Проводит собеседование с гражданином, или лицом, замещающим должность муниципальной службы.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12.2. Изучает представленные гражданином или лицом, замещающим должность муниципальной службы, сведения о доходах, об имуществе и обязательствах имущественного характера и дополнительные материалы, которые приобщаются к материалам проверки.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12.3. Получает от гражданина или лица, замещающего должность муниципальной службы, пояснения по представленным им сведениям о доходах, об имуществе и обязательствах имущественного характера и дополнительным материалам.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12.4. Направляет в установленном порядке запросы (кроме запросов, указанных в подпункте 11.2 пункта 11 настоящего Порядка) в органы прокуратуры Российской Федерации, государственные органы Ростовской области и других субъектов Российской Федерации, органы местного самоуправления, в организации об имеющихся у них сведениях: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о доходах, об имуществе и обязательствах имущественного характера гражданина или лица, замещающего должность муниципальной службы, его супруги (супруга) и несовершеннолетних детей;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о достоверности и полноте сведений, представляемых в соответствии с нормативными правовыми актами Российской Федерации гражданином;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о соблюдении лицом, замещающим должность муниципальной службы, требований к служебному поведению.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12.5. Наводит справки у физических лиц и получает от них информацию с их согласия.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12.6. Осуществляет анализ сведений, представленных гражданином или лицом, замещающим должность муниципальной службы, в соответствии с законодательством Российской Федерации о противодействии коррупции.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13. </w:t>
      </w:r>
      <w:proofErr w:type="gramStart"/>
      <w:r>
        <w:rPr>
          <w:rFonts w:ascii="Roboto" w:hAnsi="Roboto"/>
          <w:color w:val="020B22"/>
          <w:sz w:val="22"/>
          <w:szCs w:val="22"/>
        </w:rPr>
        <w:t>Если при проведении проверки подразделением (должностным лицом, ответственным за 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 возникает необходимость направления запросов, указанных в подпункте 11.2 пункта 11 настоящего Порядка, лицо, принявшее решение о ее проведении, направляет в управление по противодействию коррупции при Губернаторе Ростовской области предложение о направлении запросов, указанных в подпункте 11.2</w:t>
      </w:r>
      <w:proofErr w:type="gramEnd"/>
      <w:r>
        <w:rPr>
          <w:rFonts w:ascii="Roboto" w:hAnsi="Roboto"/>
          <w:color w:val="020B22"/>
          <w:sz w:val="22"/>
          <w:szCs w:val="22"/>
        </w:rPr>
        <w:t xml:space="preserve"> пункта 11 настоящего Порядка (далее – предложение), в котором указываются сведения: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proofErr w:type="gramStart"/>
      <w:r>
        <w:rPr>
          <w:rFonts w:ascii="Roboto" w:hAnsi="Roboto"/>
          <w:color w:val="020B22"/>
          <w:sz w:val="22"/>
          <w:szCs w:val="22"/>
        </w:rPr>
        <w:t>перечисленные</w:t>
      </w:r>
      <w:proofErr w:type="gramEnd"/>
      <w:r>
        <w:rPr>
          <w:rFonts w:ascii="Roboto" w:hAnsi="Roboto"/>
          <w:color w:val="020B22"/>
          <w:sz w:val="22"/>
          <w:szCs w:val="22"/>
        </w:rPr>
        <w:t xml:space="preserve"> в пункте 15 настоящего Порядка;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послужившие основанием для проведения проверки;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о государственных органах и организациях, в которые направлялись (направлены) запросы, и вопросах, которые в них ставились.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 xml:space="preserve">13.1. Управление по противодействию коррупции при Губернаторе Ростовской области рассматривает предложение и подготавливает проект соответствующего письма за подписью Губернатора Ростовской области или его специально уполномоченных заместителей (кроме запросов в федеральные органы </w:t>
      </w:r>
      <w:r>
        <w:rPr>
          <w:rFonts w:ascii="Roboto" w:hAnsi="Roboto"/>
          <w:color w:val="020B22"/>
          <w:sz w:val="22"/>
          <w:szCs w:val="22"/>
        </w:rPr>
        <w:lastRenderedPageBreak/>
        <w:t>исполнительной власти, уполномоченные на осуществление оперативно-розыскной деятельности) в течение 14 рабочих дней со дня его поступления.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13.2. Управление по противодействию коррупции при Губернаторе Ростовской области уведомляет лицо, принявшее решение о проведении проверки, об отказе в направлении запросов, указанных в пункте 11.2 пункта 11 настоящего Порядка, в случае, если: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предложение не содержит сведений, предусмотренных пунктом 15 настоящего Порядка;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направление запроса повлечет нарушение законодательства Российской Федерации.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13.3. Ответ на запрос направляется лицу, принявшему решение о проведении проверки, в течение 7 рабочих дней со дня его поступления в управление по противодействию коррупции при Губернаторе Ростовской области.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14. </w:t>
      </w:r>
      <w:proofErr w:type="gramStart"/>
      <w:r>
        <w:rPr>
          <w:rFonts w:ascii="Roboto" w:hAnsi="Roboto"/>
          <w:color w:val="020B22"/>
          <w:sz w:val="22"/>
          <w:szCs w:val="22"/>
        </w:rPr>
        <w:t xml:space="preserve">Министр по вопросам обеспечения безопасности и противодействия коррупции в Ростовской области (в случае его отсутствия – начальник отдела противодействия коррупции в органах государственной власти управления по противодействию коррупции при Губернаторе Ростовской области) вправе самостоятельно обратиться к Губернатору Ростовской области или его специально уполномоченным заместителям (кроме запросов о проведении </w:t>
      </w:r>
      <w:proofErr w:type="spellStart"/>
      <w:r>
        <w:rPr>
          <w:rFonts w:ascii="Roboto" w:hAnsi="Roboto"/>
          <w:color w:val="020B22"/>
          <w:sz w:val="22"/>
          <w:szCs w:val="22"/>
        </w:rPr>
        <w:t>оперативно-разыскных</w:t>
      </w:r>
      <w:proofErr w:type="spellEnd"/>
      <w:r>
        <w:rPr>
          <w:rFonts w:ascii="Roboto" w:hAnsi="Roboto"/>
          <w:color w:val="020B22"/>
          <w:sz w:val="22"/>
          <w:szCs w:val="22"/>
        </w:rPr>
        <w:t xml:space="preserve"> мероприятий в органы, уполномоченные на их осуществление) с ходатайством о необходимости направления</w:t>
      </w:r>
      <w:proofErr w:type="gramEnd"/>
      <w:r>
        <w:rPr>
          <w:rFonts w:ascii="Roboto" w:hAnsi="Roboto"/>
          <w:color w:val="020B22"/>
          <w:sz w:val="22"/>
          <w:szCs w:val="22"/>
        </w:rPr>
        <w:t xml:space="preserve"> </w:t>
      </w:r>
      <w:proofErr w:type="gramStart"/>
      <w:r>
        <w:rPr>
          <w:rFonts w:ascii="Roboto" w:hAnsi="Roboto"/>
          <w:color w:val="020B22"/>
          <w:sz w:val="22"/>
          <w:szCs w:val="22"/>
        </w:rPr>
        <w:t>в установленном порядке запросов в кредитные организации, налоговые органы Российской Федерации, органы, осуществляющие государственную регистрацию прав на недвижимое имущество и сделки с ним, о представлении в соответствии со статьей 26 Федерального закона от 02.12.1990 № 395-I «О банках и банковской деятельности», статьей 7</w:t>
      </w:r>
      <w:r>
        <w:rPr>
          <w:rFonts w:ascii="Roboto" w:hAnsi="Roboto"/>
          <w:color w:val="020B22"/>
          <w:sz w:val="22"/>
          <w:szCs w:val="22"/>
          <w:vertAlign w:val="superscript"/>
        </w:rPr>
        <w:t>1</w:t>
      </w:r>
      <w:r>
        <w:rPr>
          <w:rFonts w:ascii="Roboto" w:hAnsi="Roboto"/>
          <w:color w:val="020B22"/>
          <w:sz w:val="22"/>
          <w:szCs w:val="22"/>
        </w:rPr>
        <w:t> Закона Российской Федерации от 21.03.1991 № 943-I «О налоговых органах Российской Федерации», статьей 7 Федерального закона от 12.08.1995 № 144-ФЗ</w:t>
      </w:r>
      <w:proofErr w:type="gramEnd"/>
      <w:r>
        <w:rPr>
          <w:rFonts w:ascii="Roboto" w:hAnsi="Roboto"/>
          <w:color w:val="020B22"/>
          <w:sz w:val="22"/>
          <w:szCs w:val="22"/>
        </w:rPr>
        <w:t xml:space="preserve"> «Об оперативно-розыскной деятельности», статьей 62 Федерального закона от 13.07.2015 № 218-ФЗ «О государственной регистрации недвижимости» сведений: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об операциях, счетах и вкладах гражданина, или лица, замещающего должность муниципальной службы, его супруги (супруга) и несовершеннолетних детей;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о доходах, об имуществе и обязательствах имущественного характера гражданина, или лица, замещающего должность муниципальной службы, его супруги (супруга) и несовершеннолетних детей;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о содержании правоустанавливающих документов и правах гражданина, или лица, замещающего должность муниципальной службы, его супруги (супруга) и несовершеннолетних детей на имеющиеся или имевшиеся у них объекты недвижимости, а также переходе прав на объекты недвижимости.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15. В запросе, предусмотренном подпунктом 11.2 пункта 11 настоящего Порядка, указывается: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15.1. Фамилия, имя, отчество руководителя государственного органа или организации, в которые направляется запрос.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15.2. Нормативный правовой акт, на основании которого направляется запрос.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15.3. </w:t>
      </w:r>
      <w:proofErr w:type="gramStart"/>
      <w:r>
        <w:rPr>
          <w:rFonts w:ascii="Roboto" w:hAnsi="Roboto"/>
          <w:color w:val="020B22"/>
          <w:sz w:val="22"/>
          <w:szCs w:val="22"/>
        </w:rPr>
        <w:t>Фамилия, имя, отчество, дата и место рождения, место регистрации, жительства и (или) пребывания, должность и место работы (службы, учебы), вид и реквизиты документа, удостоверяющего личность, гражданина и (или) лица, замещающего должность муниципальной службы, его супруги (супруга) и несовершеннолетних детей, сведения о доходах, об имуществе и 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</w:t>
      </w:r>
      <w:proofErr w:type="gramEnd"/>
      <w:r>
        <w:rPr>
          <w:rFonts w:ascii="Roboto" w:hAnsi="Roboto"/>
          <w:color w:val="020B22"/>
          <w:sz w:val="22"/>
          <w:szCs w:val="22"/>
        </w:rPr>
        <w:t xml:space="preserve"> Федерации, полнота и достоверность которых проверяются, либо лица, замещающего должность муниципальной службы, в отношении которого имеются сведения о несоблюдении им требований к служебному поведению.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15.4. Содержание и объем сведений, подлежащие проверке.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lastRenderedPageBreak/>
        <w:t>15.5. Срок представления запрашиваемых сведений.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15.6. Идентификационный номер налогоплательщика (в случае направления запроса в налоговые органы Российской Федерации).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15.7. Фамилия, имя, отчество и номер телефона муниципального служащего, подготовившего запрос.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15.8. Другие необходимые сведения.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16. Работник подразделения (должностное лицо, ответственное за 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образования, управления по противодействию коррупции при Губернаторе Ростовской области, которому поручено проведение проверки: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16.1. Уведомляет в письменном виде гражданина, или лицо, замещающее должность муниципальной службы, о начале в отношении него проверки и разъясняет ему содержание подпункта 16.2 настоящего пункта – в течение трех рабочих дней со дня получения соответствующего решения.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16.2. </w:t>
      </w:r>
      <w:proofErr w:type="gramStart"/>
      <w:r>
        <w:rPr>
          <w:rFonts w:ascii="Roboto" w:hAnsi="Roboto"/>
          <w:color w:val="020B22"/>
          <w:sz w:val="22"/>
          <w:szCs w:val="22"/>
        </w:rPr>
        <w:t>Проводит в случае обращения гражданина или лица, замещающего должность муниципальной службы, беседы с ним, в ходе которой он должен быть проинформирован о том, какие сведения и соблюдение каких требований к служебному поведению подлежат проверке, – в течение семи рабочих дней со дня получения обращения гражданина или лица, замещающего должность муниципальной службы, а при наличии уважительной причины – в срок, согласованный с гражданином</w:t>
      </w:r>
      <w:proofErr w:type="gramEnd"/>
      <w:r>
        <w:rPr>
          <w:rFonts w:ascii="Roboto" w:hAnsi="Roboto"/>
          <w:color w:val="020B22"/>
          <w:sz w:val="22"/>
          <w:szCs w:val="22"/>
        </w:rPr>
        <w:t>, или лицом, замещающим должность муниципальной службы.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17. </w:t>
      </w:r>
      <w:proofErr w:type="gramStart"/>
      <w:r>
        <w:rPr>
          <w:rFonts w:ascii="Roboto" w:hAnsi="Roboto"/>
          <w:color w:val="020B22"/>
          <w:sz w:val="22"/>
          <w:szCs w:val="22"/>
        </w:rPr>
        <w:t>По окончании проверки работник подразделения (должностное лицо, ответственное за 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образования, управления по противодействию коррупции при Губернаторе Ростовской области, которому поручено проведение проверки, обязан (-о) ознакомить гражданина, или лицо, замещающее должность муниципальной службы, с результатами проверки с соблюдением законодательства Российской Федерации о государственной тайне.</w:t>
      </w:r>
      <w:proofErr w:type="gramEnd"/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18. Гражданин, или лицо, замещающее должность муниципальной службы, вправе: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18.1. Давать пояснения в письменном виде: в ходе проверки; по вопросам, указанным в подпункте 16.2 пункта 16 настоящего Порядка; по результатам проверки.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18.2. Представлять дополнительные материалы и давать по ним пояснения в письменном виде.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18.3. Обращаться в подразделение (к должностному лицу, ответственному за 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образования, в управление по противодействию коррупции при Губернаторе Ростовской области с ходатайством о проведении с ним беседы по вопросам, указанным в подпункте 16.2 пункта 16 настоящего Порядка.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19. Пояснения, указанные в пункте 18 настоящего Порядка, приобщаются к материалам проверки.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20. На период проведения проверки лицо, замещающее должность муниципальной службы, может быть отстранено от замещаемой должности на срок, не превышающий 60 дней со дня принятия решения о ее проведении. Указанный срок может быть продлен до 90 дней лицом, принявшим решение о проведении проверки.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На период отстранения лица, замещающего должность муниципальной службы, от замещаемой должности денежное содержание по замещаемой им должности сохраняется.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lastRenderedPageBreak/>
        <w:t>21. Руководитель подразделения (должностное лицо, ответственное за 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 представляет лицу, принявшему решение о проведении проверки, доклад, в котором должно содержаться одно из следующих предложений: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21.1. О назначении гражданина на должность муниципальной службы.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21.2. Об отказе гражданину в назначении на должность муниципальной службы.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21.3. Об отсутствии оснований для применения к лицу, замещающему должность муниципальной службы, мер юридической ответственности.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21.4. О применении к лицу, замещающему должность муниципальной службы, мер юридической ответственности.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21.5. О представлении копий материалов проверки в комиссию по соблюдению требований к служебному поведению муниципальных служащих и урегулированию конфликта интересов соответствующего органа местного самоуправления, аппарата избирательной комиссии муниципального образования.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22. </w:t>
      </w:r>
      <w:proofErr w:type="gramStart"/>
      <w:r>
        <w:rPr>
          <w:rFonts w:ascii="Roboto" w:hAnsi="Roboto"/>
          <w:color w:val="020B22"/>
          <w:sz w:val="22"/>
          <w:szCs w:val="22"/>
        </w:rPr>
        <w:t>Министр по вопросам обеспечения безопасности и противодействия коррупции в Ростовской области (в случае его отсутствия – начальник отдела противодействия коррупции в органах государственной власти управления по противодействию коррупции при Губернаторе Ростовской области) по результатам проверки направляет должностному лицу или в представительный орган местного самоуправления, уполномоченным назначать гражданина на должность муниципальной службы или назначившим муниципального служащего на должность муниципальной службы, справку, в</w:t>
      </w:r>
      <w:proofErr w:type="gramEnd"/>
      <w:r>
        <w:rPr>
          <w:rFonts w:ascii="Roboto" w:hAnsi="Roboto"/>
          <w:color w:val="020B22"/>
          <w:sz w:val="22"/>
          <w:szCs w:val="22"/>
        </w:rPr>
        <w:t xml:space="preserve"> </w:t>
      </w:r>
      <w:proofErr w:type="gramStart"/>
      <w:r>
        <w:rPr>
          <w:rFonts w:ascii="Roboto" w:hAnsi="Roboto"/>
          <w:color w:val="020B22"/>
          <w:sz w:val="22"/>
          <w:szCs w:val="22"/>
        </w:rPr>
        <w:t>которой</w:t>
      </w:r>
      <w:proofErr w:type="gramEnd"/>
      <w:r>
        <w:rPr>
          <w:rFonts w:ascii="Roboto" w:hAnsi="Roboto"/>
          <w:color w:val="020B22"/>
          <w:sz w:val="22"/>
          <w:szCs w:val="22"/>
        </w:rPr>
        <w:t xml:space="preserve"> должно содержаться одно из предложений, предусмотренных пунктом 21 настоящего Порядка.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23. Пункт утратил силу – постановление от 22.02.2018 № 79.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24. </w:t>
      </w:r>
      <w:proofErr w:type="gramStart"/>
      <w:r>
        <w:rPr>
          <w:rFonts w:ascii="Roboto" w:hAnsi="Roboto"/>
          <w:color w:val="020B22"/>
          <w:sz w:val="22"/>
          <w:szCs w:val="22"/>
        </w:rPr>
        <w:t>Сведения о результатах проверки с письменного согласия лица, принявшего решение о ее проведении, могут быть представлены подразделением (должностным лицом, ответственным за работу) по профилактике коррупционных и иных правонарушений органа местного самоуправления, аппарата избирательной комиссии муниципального образования, управлением по противодействию коррупции при Губернаторе Ростовской области с одновременным уведомлением об этом гражданина или лица, замещающего должность муниципальной службы, в отношении которого проводилась</w:t>
      </w:r>
      <w:proofErr w:type="gramEnd"/>
      <w:r>
        <w:rPr>
          <w:rFonts w:ascii="Roboto" w:hAnsi="Roboto"/>
          <w:color w:val="020B22"/>
          <w:sz w:val="22"/>
          <w:szCs w:val="22"/>
        </w:rPr>
        <w:t xml:space="preserve"> </w:t>
      </w:r>
      <w:proofErr w:type="gramStart"/>
      <w:r>
        <w:rPr>
          <w:rFonts w:ascii="Roboto" w:hAnsi="Roboto"/>
          <w:color w:val="020B22"/>
          <w:sz w:val="22"/>
          <w:szCs w:val="22"/>
        </w:rPr>
        <w:t>проверка, правоохранительным и (или) налоговым органам, постоянно действующим руководящим органам политических партий и (или)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 персональных данных и государственной тайне.</w:t>
      </w:r>
      <w:proofErr w:type="gramEnd"/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25.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правоохранительные органы.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26. Должностное лицо или представительный орган местного самоуправления, уполномоченные назначать гражданина на должность муниципальной службы или назначившие муниципального служащего на должность муниципальной службы, принимает одно из следующих решений: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26.1. Назначить гражданина на должность муниципальной службы.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26.2. Отказать гражданину в назначении на должность муниципальной службы.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26.3. Применить к лицу, замещающему должность муниципальной службы, меры юридической ответственности.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lastRenderedPageBreak/>
        <w:t>26.4. Представить копии материалов проверки в комиссию по соблюдению требований к служебному поведению муниципальных служащих и урегулированию конфликта интересов соответствующего органа местного самоуправления, аппарата избирательной комиссии муниципального образования.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27. </w:t>
      </w:r>
      <w:proofErr w:type="gramStart"/>
      <w:r>
        <w:rPr>
          <w:rFonts w:ascii="Roboto" w:hAnsi="Roboto"/>
          <w:color w:val="020B22"/>
          <w:sz w:val="22"/>
          <w:szCs w:val="22"/>
        </w:rPr>
        <w:t>Подлинники справок о доходах, об имуществе и обязательствах имущественного характера, после окончания проверки подразделением (должностным лицом, ответственным за работу) по профилактике коррупционных и иных правонарушений органов местного самоуправления, аппаратов избирательных комиссий муниципальных образований, управлением по противодействию коррупции при Губернаторе Ростовской области направляются в кадровую службу соответствующего органа местного самоуправления, аппарата избирательной комиссии муниципального образования.</w:t>
      </w:r>
      <w:proofErr w:type="gramEnd"/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28. </w:t>
      </w:r>
      <w:proofErr w:type="gramStart"/>
      <w:r>
        <w:rPr>
          <w:rFonts w:ascii="Roboto" w:hAnsi="Roboto"/>
          <w:color w:val="020B22"/>
          <w:sz w:val="22"/>
          <w:szCs w:val="22"/>
        </w:rPr>
        <w:t>Копии справок, указанных в пункте 27 настоящего Порядка, и материалы проверки хранятся в подразделениях (у должностных лиц, ответственных за работу) по профилактике коррупционных и иных правонарушений органов местного самоуправления, аппарата избирательной комиссии муниципального образования, в управлении по противодействию коррупции при Губернаторе Ростовской области течение 3 лет со дня ее окончания, после чего передаются в архив.</w:t>
      </w:r>
      <w:proofErr w:type="gramEnd"/>
    </w:p>
    <w:p w:rsidR="00945088" w:rsidRDefault="00945088" w:rsidP="00945088">
      <w:pPr>
        <w:pStyle w:val="a4"/>
        <w:shd w:val="clear" w:color="auto" w:fill="FFFFFF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 </w:t>
      </w:r>
    </w:p>
    <w:p w:rsidR="00945088" w:rsidRDefault="00945088" w:rsidP="00945088">
      <w:pPr>
        <w:pStyle w:val="a4"/>
        <w:shd w:val="clear" w:color="auto" w:fill="FFFFFF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Начальник управления</w:t>
      </w:r>
    </w:p>
    <w:p w:rsidR="00945088" w:rsidRDefault="00945088" w:rsidP="00945088">
      <w:pPr>
        <w:pStyle w:val="a4"/>
        <w:shd w:val="clear" w:color="auto" w:fill="FFFFFF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документационного обеспечения</w:t>
      </w:r>
    </w:p>
    <w:p w:rsidR="00945088" w:rsidRDefault="00945088" w:rsidP="00945088">
      <w:pPr>
        <w:pStyle w:val="a4"/>
        <w:shd w:val="clear" w:color="auto" w:fill="FFFFFF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 xml:space="preserve">Правительства Ростовской области                                                Т.А. </w:t>
      </w:r>
      <w:proofErr w:type="spellStart"/>
      <w:r>
        <w:rPr>
          <w:rFonts w:ascii="Roboto" w:hAnsi="Roboto"/>
          <w:color w:val="020B22"/>
          <w:sz w:val="22"/>
          <w:szCs w:val="22"/>
        </w:rPr>
        <w:t>Родионченко</w:t>
      </w:r>
      <w:proofErr w:type="spellEnd"/>
    </w:p>
    <w:p w:rsidR="00945088" w:rsidRDefault="00945088" w:rsidP="00945088">
      <w:pPr>
        <w:pStyle w:val="a4"/>
        <w:shd w:val="clear" w:color="auto" w:fill="FFFFFF"/>
        <w:jc w:val="right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 </w:t>
      </w:r>
    </w:p>
    <w:p w:rsidR="00945088" w:rsidRDefault="00945088" w:rsidP="00945088">
      <w:pPr>
        <w:pStyle w:val="a4"/>
        <w:shd w:val="clear" w:color="auto" w:fill="FFFFFF"/>
        <w:jc w:val="center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Приложение № 2</w:t>
      </w:r>
    </w:p>
    <w:p w:rsidR="00945088" w:rsidRDefault="00945088" w:rsidP="00945088">
      <w:pPr>
        <w:pStyle w:val="a4"/>
        <w:shd w:val="clear" w:color="auto" w:fill="FFFFFF"/>
        <w:jc w:val="center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к постановлению</w:t>
      </w:r>
    </w:p>
    <w:p w:rsidR="00945088" w:rsidRDefault="00945088" w:rsidP="00945088">
      <w:pPr>
        <w:pStyle w:val="a4"/>
        <w:shd w:val="clear" w:color="auto" w:fill="FFFFFF"/>
        <w:jc w:val="center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Правительства</w:t>
      </w:r>
    </w:p>
    <w:p w:rsidR="00945088" w:rsidRDefault="00945088" w:rsidP="00945088">
      <w:pPr>
        <w:pStyle w:val="a4"/>
        <w:shd w:val="clear" w:color="auto" w:fill="FFFFFF"/>
        <w:jc w:val="center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Ростовской области</w:t>
      </w:r>
    </w:p>
    <w:p w:rsidR="00945088" w:rsidRDefault="00945088" w:rsidP="00945088">
      <w:pPr>
        <w:pStyle w:val="a4"/>
        <w:shd w:val="clear" w:color="auto" w:fill="FFFFFF"/>
        <w:jc w:val="center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от 03.08.2016 № 551</w:t>
      </w:r>
    </w:p>
    <w:p w:rsidR="00945088" w:rsidRDefault="00945088" w:rsidP="00945088">
      <w:pPr>
        <w:pStyle w:val="a4"/>
        <w:shd w:val="clear" w:color="auto" w:fill="FFFFFF"/>
        <w:jc w:val="center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 </w:t>
      </w:r>
    </w:p>
    <w:p w:rsidR="00945088" w:rsidRDefault="00945088" w:rsidP="00945088">
      <w:pPr>
        <w:pStyle w:val="a4"/>
        <w:shd w:val="clear" w:color="auto" w:fill="FFFFFF"/>
        <w:jc w:val="center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ПЕРЕЧЕНЬ</w:t>
      </w:r>
    </w:p>
    <w:p w:rsidR="00945088" w:rsidRDefault="00945088" w:rsidP="00945088">
      <w:pPr>
        <w:pStyle w:val="a4"/>
        <w:shd w:val="clear" w:color="auto" w:fill="FFFFFF"/>
        <w:jc w:val="center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постановлений Правительства</w:t>
      </w:r>
    </w:p>
    <w:p w:rsidR="00945088" w:rsidRDefault="00945088" w:rsidP="00945088">
      <w:pPr>
        <w:pStyle w:val="a4"/>
        <w:shd w:val="clear" w:color="auto" w:fill="FFFFFF"/>
        <w:jc w:val="center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 xml:space="preserve">Ростовской области, </w:t>
      </w:r>
      <w:proofErr w:type="gramStart"/>
      <w:r>
        <w:rPr>
          <w:rFonts w:ascii="Roboto" w:hAnsi="Roboto"/>
          <w:color w:val="020B22"/>
          <w:sz w:val="22"/>
          <w:szCs w:val="22"/>
        </w:rPr>
        <w:t>признанных</w:t>
      </w:r>
      <w:proofErr w:type="gramEnd"/>
      <w:r>
        <w:rPr>
          <w:rFonts w:ascii="Roboto" w:hAnsi="Roboto"/>
          <w:color w:val="020B22"/>
          <w:sz w:val="22"/>
          <w:szCs w:val="22"/>
        </w:rPr>
        <w:t xml:space="preserve"> утратившими силу</w:t>
      </w:r>
    </w:p>
    <w:p w:rsidR="00945088" w:rsidRDefault="00945088" w:rsidP="00945088">
      <w:pPr>
        <w:pStyle w:val="a4"/>
        <w:shd w:val="clear" w:color="auto" w:fill="FFFFFF"/>
        <w:jc w:val="center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 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1. Постановление Правительства Ростовской области от 26.04.2012 № 320 «О порядке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2. Постановление Правительства Ростовской области от 16.01.2014 № 1 «О внесении изменений в постановление Правительства Ростовской области от 26.04.2012 № 320».</w:t>
      </w:r>
    </w:p>
    <w:p w:rsidR="00945088" w:rsidRDefault="00945088" w:rsidP="00945088">
      <w:pPr>
        <w:pStyle w:val="a4"/>
        <w:shd w:val="clear" w:color="auto" w:fill="FFFFFF"/>
        <w:jc w:val="both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lastRenderedPageBreak/>
        <w:t>3. Постановление Правительства Ростовской области от 16.06.2014 № 442 «О внесении изменений в постановление Правительства Ростовской области от 26.04.2012 № 320».</w:t>
      </w:r>
    </w:p>
    <w:p w:rsidR="00945088" w:rsidRDefault="00945088" w:rsidP="00945088">
      <w:pPr>
        <w:pStyle w:val="a4"/>
        <w:shd w:val="clear" w:color="auto" w:fill="FFFFFF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 </w:t>
      </w:r>
    </w:p>
    <w:p w:rsidR="00945088" w:rsidRDefault="00945088" w:rsidP="00945088">
      <w:pPr>
        <w:pStyle w:val="a4"/>
        <w:shd w:val="clear" w:color="auto" w:fill="FFFFFF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Начальник управления</w:t>
      </w:r>
    </w:p>
    <w:p w:rsidR="00945088" w:rsidRDefault="00945088" w:rsidP="00945088">
      <w:pPr>
        <w:pStyle w:val="a4"/>
        <w:shd w:val="clear" w:color="auto" w:fill="FFFFFF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>документационного обеспечения</w:t>
      </w:r>
    </w:p>
    <w:p w:rsidR="00945088" w:rsidRDefault="00945088" w:rsidP="00945088">
      <w:pPr>
        <w:pStyle w:val="a4"/>
        <w:shd w:val="clear" w:color="auto" w:fill="FFFFFF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 xml:space="preserve">Правительства Ростовской области                                                Т.А. </w:t>
      </w:r>
      <w:proofErr w:type="spellStart"/>
      <w:r>
        <w:rPr>
          <w:rFonts w:ascii="Roboto" w:hAnsi="Roboto"/>
          <w:color w:val="020B22"/>
          <w:sz w:val="22"/>
          <w:szCs w:val="22"/>
        </w:rPr>
        <w:t>Родионченко</w:t>
      </w:r>
      <w:proofErr w:type="spellEnd"/>
    </w:p>
    <w:p w:rsidR="000D046E" w:rsidRPr="00496D0E" w:rsidRDefault="00945088" w:rsidP="00496D0E">
      <w:pPr>
        <w:spacing w:after="394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</w:t>
      </w:r>
    </w:p>
    <w:sectPr w:rsidR="000D046E" w:rsidRPr="00496D0E" w:rsidSect="005352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046E"/>
    <w:rsid w:val="000D046E"/>
    <w:rsid w:val="00496D0E"/>
    <w:rsid w:val="004F6979"/>
    <w:rsid w:val="005352BE"/>
    <w:rsid w:val="0094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79"/>
  </w:style>
  <w:style w:type="paragraph" w:styleId="1">
    <w:name w:val="heading 1"/>
    <w:basedOn w:val="a"/>
    <w:link w:val="10"/>
    <w:uiPriority w:val="9"/>
    <w:qFormat/>
    <w:rsid w:val="00535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352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2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52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352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50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8305">
          <w:marLeft w:val="-136"/>
          <w:marRight w:val="-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930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8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78275532">
              <w:marLeft w:val="1902"/>
              <w:marRight w:val="19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0613">
                  <w:marLeft w:val="0"/>
                  <w:marRight w:val="0"/>
                  <w:marTop w:val="0"/>
                  <w:marBottom w:val="65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40600">
                  <w:marLeft w:val="0"/>
                  <w:marRight w:val="0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4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681">
              <w:marLeft w:val="1902"/>
              <w:marRight w:val="19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699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nland.ru/documents/699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donland.ru/documents/246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onland.ru/documents/1172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onland.ru/documents/24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25351-CE1B-4019-B818-D3B0CBB6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3605</Words>
  <Characters>20550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2021-02-10T17:45:00Z</dcterms:created>
  <dcterms:modified xsi:type="dcterms:W3CDTF">2021-02-10T17:45:00Z</dcterms:modified>
</cp:coreProperties>
</file>