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A46" w:rsidRPr="00D12A46" w:rsidRDefault="00774D41" w:rsidP="00851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A46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> </w:t>
      </w:r>
      <w:r w:rsidR="00D12A46" w:rsidRPr="00D12A46">
        <w:rPr>
          <w:rFonts w:ascii="Times New Roman" w:hAnsi="Times New Roman" w:cs="Times New Roman"/>
          <w:noProof/>
        </w:rPr>
        <w:drawing>
          <wp:inline distT="0" distB="0" distL="0" distR="0">
            <wp:extent cx="77152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A46" w:rsidRPr="00D12A46" w:rsidRDefault="00D12A46" w:rsidP="00851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A46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D12A46" w:rsidRPr="00D12A46" w:rsidRDefault="00D12A46" w:rsidP="00851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A46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D12A46" w:rsidRPr="00D12A46" w:rsidRDefault="00D12A46" w:rsidP="00851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A4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12A46" w:rsidRPr="00D12A46" w:rsidRDefault="00D12A46" w:rsidP="00851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A46">
        <w:rPr>
          <w:rFonts w:ascii="Times New Roman" w:hAnsi="Times New Roman" w:cs="Times New Roman"/>
          <w:b/>
          <w:sz w:val="28"/>
          <w:szCs w:val="28"/>
        </w:rPr>
        <w:t>ЗИМОВНИКОВСКОГО   СЕЛЬСКОГО ПОСЕЛЕНИЯ</w:t>
      </w:r>
      <w:r w:rsidRPr="00D12A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53A7" w:rsidRDefault="00D12A46" w:rsidP="008510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D12A46" w:rsidRPr="00D12A46" w:rsidRDefault="00D42A61" w:rsidP="00D42A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510AB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D12A46" w:rsidRPr="00D12A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12A46" w:rsidRPr="00D12A46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D12A4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EB53A7" w:rsidRDefault="00DE79F9" w:rsidP="008510AB">
      <w:pPr>
        <w:shd w:val="clear" w:color="auto" w:fill="FFFFFF"/>
        <w:spacing w:after="225" w:line="33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24.03</w:t>
      </w:r>
      <w:r w:rsidR="00D42A61">
        <w:rPr>
          <w:rFonts w:ascii="Times New Roman" w:hAnsi="Times New Roman" w:cs="Times New Roman"/>
          <w:sz w:val="28"/>
          <w:szCs w:val="28"/>
        </w:rPr>
        <w:t>.</w:t>
      </w:r>
      <w:r w:rsidR="005A011F">
        <w:rPr>
          <w:rFonts w:ascii="Times New Roman" w:hAnsi="Times New Roman" w:cs="Times New Roman"/>
          <w:sz w:val="28"/>
          <w:szCs w:val="28"/>
        </w:rPr>
        <w:t>2011</w:t>
      </w:r>
      <w:r w:rsidR="00D42A6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12A46" w:rsidRPr="00D12A4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12A46">
        <w:rPr>
          <w:rFonts w:ascii="Times New Roman" w:hAnsi="Times New Roman" w:cs="Times New Roman"/>
          <w:sz w:val="28"/>
          <w:szCs w:val="28"/>
        </w:rPr>
        <w:t xml:space="preserve">      </w:t>
      </w:r>
      <w:r w:rsidR="00087936">
        <w:rPr>
          <w:rFonts w:ascii="Times New Roman" w:hAnsi="Times New Roman" w:cs="Times New Roman"/>
          <w:sz w:val="28"/>
          <w:szCs w:val="28"/>
        </w:rPr>
        <w:t xml:space="preserve">   </w:t>
      </w:r>
      <w:r w:rsidR="00D12A46">
        <w:rPr>
          <w:rFonts w:ascii="Times New Roman" w:hAnsi="Times New Roman" w:cs="Times New Roman"/>
          <w:sz w:val="28"/>
          <w:szCs w:val="28"/>
        </w:rPr>
        <w:t xml:space="preserve"> </w:t>
      </w:r>
      <w:r w:rsidR="00D12A46" w:rsidRPr="00D12A46">
        <w:rPr>
          <w:rFonts w:ascii="Times New Roman" w:hAnsi="Times New Roman" w:cs="Times New Roman"/>
          <w:sz w:val="28"/>
          <w:szCs w:val="28"/>
        </w:rPr>
        <w:t xml:space="preserve">№ </w:t>
      </w:r>
      <w:r w:rsidR="00D12A46">
        <w:rPr>
          <w:rFonts w:ascii="Times New Roman" w:hAnsi="Times New Roman" w:cs="Times New Roman"/>
          <w:sz w:val="28"/>
          <w:szCs w:val="28"/>
        </w:rPr>
        <w:t xml:space="preserve"> </w:t>
      </w:r>
      <w:r w:rsidR="00D42A61">
        <w:rPr>
          <w:rFonts w:ascii="Times New Roman" w:hAnsi="Times New Roman" w:cs="Times New Roman"/>
          <w:sz w:val="28"/>
          <w:szCs w:val="28"/>
        </w:rPr>
        <w:t>75</w:t>
      </w:r>
      <w:r w:rsidR="00D12A4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12A46" w:rsidRPr="00D12A46">
        <w:rPr>
          <w:rFonts w:ascii="Times New Roman" w:hAnsi="Times New Roman" w:cs="Times New Roman"/>
          <w:sz w:val="28"/>
          <w:szCs w:val="28"/>
        </w:rPr>
        <w:t xml:space="preserve">       </w:t>
      </w:r>
      <w:r w:rsidR="00D12A46">
        <w:rPr>
          <w:rFonts w:ascii="Times New Roman" w:hAnsi="Times New Roman" w:cs="Times New Roman"/>
          <w:sz w:val="28"/>
          <w:szCs w:val="28"/>
        </w:rPr>
        <w:t xml:space="preserve">        </w:t>
      </w:r>
      <w:r w:rsidR="005A011F">
        <w:rPr>
          <w:rFonts w:ascii="Times New Roman" w:hAnsi="Times New Roman" w:cs="Times New Roman"/>
          <w:sz w:val="28"/>
          <w:szCs w:val="28"/>
        </w:rPr>
        <w:t xml:space="preserve">         </w:t>
      </w:r>
      <w:r w:rsidR="00D12A46" w:rsidRPr="00D12A46">
        <w:rPr>
          <w:rFonts w:ascii="Times New Roman" w:hAnsi="Times New Roman" w:cs="Times New Roman"/>
          <w:sz w:val="28"/>
          <w:szCs w:val="28"/>
        </w:rPr>
        <w:t xml:space="preserve">   п. Зимовники</w:t>
      </w:r>
    </w:p>
    <w:p w:rsidR="00F63C57" w:rsidRDefault="00F63C57" w:rsidP="008510AB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2A46" w:rsidRDefault="00774D41" w:rsidP="00D12A46">
      <w:pPr>
        <w:shd w:val="clear" w:color="auto" w:fill="FFFFFF"/>
        <w:spacing w:after="225" w:line="336" w:lineRule="atLeast"/>
        <w:ind w:right="48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создании межведомственной комиссии на территории </w:t>
      </w:r>
      <w:r w:rsid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Зимовниковского </w:t>
      </w:r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по признанию помещения жилым помещением, жилого помещения непригодным для проживания и многоквартирного дома аварийным и подлежащим сносу</w:t>
      </w:r>
    </w:p>
    <w:p w:rsidR="00F63C57" w:rsidRPr="00D12A46" w:rsidRDefault="00F63C57" w:rsidP="00D12A46">
      <w:pPr>
        <w:shd w:val="clear" w:color="auto" w:fill="FFFFFF"/>
        <w:spacing w:after="225" w:line="336" w:lineRule="atLeast"/>
        <w:ind w:right="48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3C57" w:rsidRPr="00D12A46" w:rsidRDefault="00774D41" w:rsidP="00D12A46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ст.14 Жилищного кодекса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</w:t>
      </w:r>
      <w:r w:rsid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>лежащим сносу»</w:t>
      </w:r>
    </w:p>
    <w:p w:rsidR="00F63C57" w:rsidRPr="00F63C57" w:rsidRDefault="00774D41" w:rsidP="00F63C57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2A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ПОСТАНОВЛЯЮ:</w:t>
      </w:r>
    </w:p>
    <w:p w:rsidR="00774D41" w:rsidRPr="00D12A46" w:rsidRDefault="00774D41" w:rsidP="00EB53A7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bookmarkStart w:id="0" w:name="sub_2"/>
      <w:r w:rsidRPr="00D12A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Создать межведомственную комиссию на территории</w:t>
      </w:r>
      <w:r w:rsidRPr="00D12A46">
        <w:rPr>
          <w:rFonts w:ascii="Times New Roman" w:eastAsia="Times New Roman" w:hAnsi="Times New Roman" w:cs="Times New Roman"/>
          <w:color w:val="A75E2E"/>
          <w:sz w:val="28"/>
          <w:szCs w:val="28"/>
        </w:rPr>
        <w:t xml:space="preserve"> </w:t>
      </w:r>
      <w:r w:rsid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>Зимовниковского</w:t>
      </w:r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по признанию помещения жилым помещением, жилого помещения непригодным для проживания и многоквартирного дома аварийным и подлежащим сносу, утвердив ее состав согласно приложению №1.</w:t>
      </w:r>
    </w:p>
    <w:bookmarkEnd w:id="0"/>
    <w:p w:rsidR="00774D41" w:rsidRPr="00D12A46" w:rsidRDefault="00774D41" w:rsidP="00EB53A7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Утвердить Положение о межведомственной комиссии на территории </w:t>
      </w:r>
      <w:r w:rsid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>Зимовниковского</w:t>
      </w:r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по признанию помещения жилым</w:t>
      </w:r>
      <w:r w:rsidR="00EB53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помещением, жилого помещения непригодным для проживания и многоквартирного дома аварийным и подлежащим сносу. (Приложение № 2)</w:t>
      </w:r>
    </w:p>
    <w:p w:rsidR="00774D41" w:rsidRPr="00D12A46" w:rsidRDefault="00F63C57" w:rsidP="00EB53A7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 Контроль над</w:t>
      </w:r>
      <w:r w:rsidR="00774D41"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данного постановления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возложить на заместителя Главы Администрации Зимовниковского сельского поселения В.Ю. Шкурдалова</w:t>
      </w:r>
      <w:r w:rsidR="00774D41"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2A46" w:rsidRDefault="00774D41" w:rsidP="00EB5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>Зимовниковского</w:t>
      </w:r>
    </w:p>
    <w:p w:rsidR="00774D41" w:rsidRPr="00D12A46" w:rsidRDefault="00774D41" w:rsidP="00EB5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 w:rsidR="00F63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С.Н.Фоменко</w:t>
      </w:r>
    </w:p>
    <w:p w:rsidR="00F63C57" w:rsidRPr="00F63C57" w:rsidRDefault="00F63C57" w:rsidP="00F63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C5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вносит:</w:t>
      </w:r>
    </w:p>
    <w:p w:rsidR="00F63C57" w:rsidRPr="00F63C57" w:rsidRDefault="00F63C57" w:rsidP="00F63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C57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 первой категории</w:t>
      </w:r>
    </w:p>
    <w:p w:rsidR="00D12A46" w:rsidRPr="00F63C57" w:rsidRDefault="00F63C57" w:rsidP="00F63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C57">
        <w:rPr>
          <w:rFonts w:ascii="Times New Roman" w:eastAsia="Times New Roman" w:hAnsi="Times New Roman" w:cs="Times New Roman"/>
          <w:color w:val="000000"/>
          <w:sz w:val="24"/>
          <w:szCs w:val="24"/>
        </w:rPr>
        <w:t>А.А.Усов</w:t>
      </w:r>
    </w:p>
    <w:p w:rsidR="00D12A46" w:rsidRDefault="00D12A46" w:rsidP="00F63C57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2A46" w:rsidRDefault="00D12A46" w:rsidP="00F63C57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2A46" w:rsidRDefault="00D12A46" w:rsidP="00EB53A7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2A46" w:rsidRDefault="00D12A46" w:rsidP="00EB53A7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2A46" w:rsidRDefault="00D12A46" w:rsidP="00EB53A7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2A46" w:rsidRDefault="00D12A46" w:rsidP="00EB53A7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2A46" w:rsidRDefault="00D12A46" w:rsidP="00EB53A7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2A46" w:rsidRDefault="00D12A46" w:rsidP="00EB53A7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2A46" w:rsidRDefault="00D12A46" w:rsidP="00EB53A7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2A46" w:rsidRDefault="00D12A46" w:rsidP="00EB53A7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2A46" w:rsidRDefault="00D12A46" w:rsidP="00EB53A7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2A46" w:rsidRDefault="00D12A46" w:rsidP="00EB53A7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2A46" w:rsidRDefault="00D12A46" w:rsidP="00EB53A7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2A46" w:rsidRDefault="00D12A46" w:rsidP="00EB53A7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2A46" w:rsidRDefault="00D12A46" w:rsidP="00EB53A7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2A46" w:rsidRDefault="00D12A46" w:rsidP="00EB53A7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2A46" w:rsidRDefault="00D12A46" w:rsidP="00EB53A7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2A46" w:rsidRDefault="00D12A46" w:rsidP="00EB53A7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53A7" w:rsidRDefault="00EB53A7" w:rsidP="00EB53A7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3C57" w:rsidRDefault="00F63C57" w:rsidP="00EB53A7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3C57" w:rsidRDefault="00F63C57" w:rsidP="00EB53A7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3C57" w:rsidRDefault="00F63C57" w:rsidP="00EB53A7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4D41" w:rsidRPr="00D12A46" w:rsidRDefault="00774D41" w:rsidP="00EB53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774D41" w:rsidRPr="00D12A46" w:rsidRDefault="00774D41" w:rsidP="00EB53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774D41" w:rsidRPr="00D12A46" w:rsidRDefault="00D12A46" w:rsidP="00EB53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Зимовниковского</w:t>
      </w:r>
      <w:r w:rsidR="00774D41"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774D41" w:rsidRPr="00D12A46" w:rsidRDefault="00F63C57" w:rsidP="00F63C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от     </w:t>
      </w:r>
      <w:r w:rsidR="00CF5137">
        <w:rPr>
          <w:rFonts w:ascii="Times New Roman" w:eastAsia="Times New Roman" w:hAnsi="Times New Roman" w:cs="Times New Roman"/>
          <w:color w:val="000000"/>
          <w:sz w:val="28"/>
          <w:szCs w:val="28"/>
        </w:rPr>
        <w:t>24.03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.2011 № </w:t>
      </w:r>
      <w:r w:rsidR="00CF5137">
        <w:rPr>
          <w:rFonts w:ascii="Times New Roman" w:eastAsia="Times New Roman" w:hAnsi="Times New Roman" w:cs="Times New Roman"/>
          <w:color w:val="000000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774D41" w:rsidRPr="00D12A46" w:rsidRDefault="00774D41" w:rsidP="00DD3395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FA0944" w:rsidRDefault="00774D41" w:rsidP="00FA094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12A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Состав </w:t>
      </w:r>
    </w:p>
    <w:p w:rsidR="00774D41" w:rsidRPr="00D12A46" w:rsidRDefault="00774D41" w:rsidP="00FA094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A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межведомственной комиссии на территории </w:t>
      </w:r>
      <w:r w:rsidR="00D12A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Зимовниковского</w:t>
      </w:r>
      <w:r w:rsidRPr="00D12A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по признанию помещения жилым помещением, жилого помещения непригодным для проживания и многоквартирного дома аварийным и подлежащим сносу.</w:t>
      </w:r>
    </w:p>
    <w:p w:rsidR="00774D41" w:rsidRPr="00D12A46" w:rsidRDefault="00774D41" w:rsidP="00FA094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10173" w:type="dxa"/>
        <w:tblLook w:val="01E0"/>
      </w:tblPr>
      <w:tblGrid>
        <w:gridCol w:w="3936"/>
        <w:gridCol w:w="6237"/>
      </w:tblGrid>
      <w:tr w:rsidR="00774D41" w:rsidRPr="00D12A46" w:rsidTr="00FA0944">
        <w:tc>
          <w:tcPr>
            <w:tcW w:w="3936" w:type="dxa"/>
            <w:hideMark/>
          </w:tcPr>
          <w:p w:rsidR="00774D41" w:rsidRPr="00D12A46" w:rsidRDefault="00774D41" w:rsidP="00EB53A7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комиссии:</w:t>
            </w:r>
          </w:p>
        </w:tc>
        <w:tc>
          <w:tcPr>
            <w:tcW w:w="6237" w:type="dxa"/>
            <w:hideMark/>
          </w:tcPr>
          <w:p w:rsidR="00774D41" w:rsidRPr="00D12A46" w:rsidRDefault="00774D41" w:rsidP="00EB53A7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74D41" w:rsidRPr="00D12A46" w:rsidTr="00FA0944">
        <w:tc>
          <w:tcPr>
            <w:tcW w:w="3936" w:type="dxa"/>
            <w:hideMark/>
          </w:tcPr>
          <w:p w:rsidR="00774D41" w:rsidRPr="00D12A46" w:rsidRDefault="00FA0944" w:rsidP="00FA0944">
            <w:pPr>
              <w:spacing w:after="225" w:line="336" w:lineRule="atLeast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Шкурдалов В.Ю</w:t>
            </w:r>
            <w:r w:rsidR="00774D41" w:rsidRPr="00D1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237" w:type="dxa"/>
            <w:hideMark/>
          </w:tcPr>
          <w:p w:rsidR="00774D41" w:rsidRPr="00D12A46" w:rsidRDefault="00FA0944" w:rsidP="00FA0944">
            <w:pPr>
              <w:spacing w:after="225" w:line="336" w:lineRule="atLeast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Заместитель Главы Администрации </w:t>
            </w:r>
            <w:r w:rsidR="00774D41" w:rsidRPr="00D1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1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Зимовниковского</w:t>
            </w:r>
            <w:r w:rsidR="00774D41" w:rsidRPr="00D1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  <w:r w:rsidR="00DD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774D41" w:rsidRPr="00D12A46" w:rsidTr="00FA0944">
        <w:tc>
          <w:tcPr>
            <w:tcW w:w="3936" w:type="dxa"/>
            <w:hideMark/>
          </w:tcPr>
          <w:p w:rsidR="00774D41" w:rsidRDefault="00774D41" w:rsidP="00FA0944">
            <w:pPr>
              <w:spacing w:after="225" w:line="336" w:lineRule="atLeast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Секретарь комиссии:</w:t>
            </w:r>
          </w:p>
          <w:p w:rsidR="00FA0944" w:rsidRPr="00D12A46" w:rsidRDefault="00FA0944" w:rsidP="00FA0944">
            <w:pPr>
              <w:spacing w:after="225" w:line="336" w:lineRule="atLeast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A86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Никитченко Н.П.</w:t>
            </w:r>
          </w:p>
        </w:tc>
        <w:tc>
          <w:tcPr>
            <w:tcW w:w="6237" w:type="dxa"/>
            <w:hideMark/>
          </w:tcPr>
          <w:p w:rsidR="00774D41" w:rsidRDefault="00774D41" w:rsidP="00FA0944">
            <w:pPr>
              <w:spacing w:after="225" w:line="336" w:lineRule="atLeast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A86162" w:rsidRPr="00D12A46" w:rsidRDefault="00A86162" w:rsidP="00FA0944">
            <w:pPr>
              <w:spacing w:after="225" w:line="336" w:lineRule="atLeast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-Специалист Администрации Зимовниковского сельского поселения;</w:t>
            </w:r>
          </w:p>
        </w:tc>
      </w:tr>
      <w:tr w:rsidR="00774D41" w:rsidRPr="00D12A46" w:rsidTr="00FA0944">
        <w:tc>
          <w:tcPr>
            <w:tcW w:w="3936" w:type="dxa"/>
            <w:hideMark/>
          </w:tcPr>
          <w:p w:rsidR="00774D41" w:rsidRPr="00D12A46" w:rsidRDefault="00774D41" w:rsidP="00FA0944">
            <w:pPr>
              <w:spacing w:after="225" w:line="336" w:lineRule="atLeast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hideMark/>
          </w:tcPr>
          <w:p w:rsidR="00774D41" w:rsidRPr="00D12A46" w:rsidRDefault="00774D41" w:rsidP="00FA0944">
            <w:pPr>
              <w:spacing w:after="225" w:line="336" w:lineRule="atLeast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4D41" w:rsidRPr="00D12A46" w:rsidTr="00FA0944">
        <w:tc>
          <w:tcPr>
            <w:tcW w:w="3936" w:type="dxa"/>
            <w:hideMark/>
          </w:tcPr>
          <w:p w:rsidR="00774D41" w:rsidRPr="00D12A46" w:rsidRDefault="00774D41" w:rsidP="00FA0944">
            <w:pPr>
              <w:spacing w:after="225" w:line="336" w:lineRule="atLeast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6237" w:type="dxa"/>
            <w:hideMark/>
          </w:tcPr>
          <w:p w:rsidR="00774D41" w:rsidRPr="00D12A46" w:rsidRDefault="00774D41" w:rsidP="00FA0944">
            <w:pPr>
              <w:spacing w:after="225" w:line="336" w:lineRule="atLeast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74D41" w:rsidRPr="00D12A46" w:rsidTr="00FA0944">
        <w:tc>
          <w:tcPr>
            <w:tcW w:w="3936" w:type="dxa"/>
            <w:hideMark/>
          </w:tcPr>
          <w:p w:rsidR="00A86162" w:rsidRDefault="00FA0944" w:rsidP="00A86162">
            <w:pPr>
              <w:spacing w:after="0" w:line="336" w:lineRule="atLeast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Крюков А.В.</w:t>
            </w:r>
          </w:p>
          <w:p w:rsidR="00774D41" w:rsidRDefault="00A86162" w:rsidP="00A8616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</w:p>
          <w:p w:rsidR="00A86162" w:rsidRPr="00A86162" w:rsidRDefault="00A86162" w:rsidP="00A8616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hideMark/>
          </w:tcPr>
          <w:p w:rsidR="00A86162" w:rsidRPr="00D12A46" w:rsidRDefault="00E0103C" w:rsidP="00A86162">
            <w:pPr>
              <w:spacing w:after="0" w:line="336" w:lineRule="atLeast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FA0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сектора</w:t>
            </w:r>
            <w:r w:rsidR="00A86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жилищно-коммунального хозяйства;</w:t>
            </w:r>
          </w:p>
        </w:tc>
      </w:tr>
      <w:tr w:rsidR="00774D41" w:rsidRPr="00D12A46" w:rsidTr="00FA0944">
        <w:tc>
          <w:tcPr>
            <w:tcW w:w="3936" w:type="dxa"/>
            <w:hideMark/>
          </w:tcPr>
          <w:p w:rsidR="00774D41" w:rsidRPr="00D12A46" w:rsidRDefault="00774D41" w:rsidP="00A86162">
            <w:pPr>
              <w:spacing w:after="0" w:line="336" w:lineRule="atLeast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hideMark/>
          </w:tcPr>
          <w:p w:rsidR="00774D41" w:rsidRPr="00D12A46" w:rsidRDefault="00774D41" w:rsidP="00A86162">
            <w:pPr>
              <w:spacing w:after="0" w:line="336" w:lineRule="atLeast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4D41" w:rsidRPr="00D12A46" w:rsidTr="00FA0944">
        <w:tc>
          <w:tcPr>
            <w:tcW w:w="3936" w:type="dxa"/>
            <w:hideMark/>
          </w:tcPr>
          <w:p w:rsidR="00774D41" w:rsidRPr="00D12A46" w:rsidRDefault="00A86162" w:rsidP="00A86162">
            <w:pPr>
              <w:spacing w:after="0" w:line="336" w:lineRule="atLeast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774D41" w:rsidRPr="00D1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Касач А.П. </w:t>
            </w:r>
          </w:p>
        </w:tc>
        <w:tc>
          <w:tcPr>
            <w:tcW w:w="6237" w:type="dxa"/>
            <w:hideMark/>
          </w:tcPr>
          <w:p w:rsidR="00774D41" w:rsidRDefault="00E0103C" w:rsidP="00A86162">
            <w:pPr>
              <w:spacing w:after="0" w:line="336" w:lineRule="atLeast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A86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ведущий специалист Главный архитектор Зимовниковского района (по согласованию)</w:t>
            </w:r>
            <w:r w:rsidR="00DD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E0103C" w:rsidRPr="00D12A46" w:rsidRDefault="00E0103C" w:rsidP="00A86162">
            <w:pPr>
              <w:spacing w:after="0" w:line="336" w:lineRule="atLeast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4D41" w:rsidRPr="00D12A46" w:rsidTr="00FA0944">
        <w:tc>
          <w:tcPr>
            <w:tcW w:w="3936" w:type="dxa"/>
            <w:hideMark/>
          </w:tcPr>
          <w:p w:rsidR="00774D41" w:rsidRPr="00D12A46" w:rsidRDefault="00A86162" w:rsidP="00E0103C">
            <w:pPr>
              <w:spacing w:after="0" w:line="336" w:lineRule="atLeast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774D41" w:rsidRPr="00D1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E010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Мордовцев Г.В.</w:t>
            </w:r>
          </w:p>
        </w:tc>
        <w:tc>
          <w:tcPr>
            <w:tcW w:w="6237" w:type="dxa"/>
            <w:hideMark/>
          </w:tcPr>
          <w:p w:rsidR="00774D41" w:rsidRPr="00D12A46" w:rsidRDefault="00E0103C" w:rsidP="00A86162">
            <w:pPr>
              <w:spacing w:after="0" w:line="336" w:lineRule="atLeast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774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</w:t>
            </w:r>
            <w:r w:rsidR="00774D41" w:rsidRPr="00D1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ГПН </w:t>
            </w:r>
            <w:r w:rsidR="00774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Зимовниковскому району</w:t>
            </w:r>
            <w:r w:rsidR="00774D41" w:rsidRPr="00D1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 согласованию)</w:t>
            </w:r>
            <w:r w:rsidR="00DD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774D41" w:rsidRPr="00D12A46" w:rsidRDefault="00774D41" w:rsidP="00A86162">
            <w:pPr>
              <w:spacing w:after="0" w:line="336" w:lineRule="atLeast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74D41" w:rsidRPr="00D12A46" w:rsidTr="00FA0944">
        <w:tc>
          <w:tcPr>
            <w:tcW w:w="3936" w:type="dxa"/>
            <w:hideMark/>
          </w:tcPr>
          <w:p w:rsidR="00774D41" w:rsidRPr="00D12A46" w:rsidRDefault="00774D41" w:rsidP="00E0103C">
            <w:pPr>
              <w:spacing w:after="0" w:line="336" w:lineRule="atLeast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  <w:r w:rsidR="00E010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Лавриненко Л.В.</w:t>
            </w:r>
          </w:p>
        </w:tc>
        <w:tc>
          <w:tcPr>
            <w:tcW w:w="6237" w:type="dxa"/>
            <w:hideMark/>
          </w:tcPr>
          <w:p w:rsidR="00E0103C" w:rsidRDefault="00E0103C" w:rsidP="00A86162">
            <w:pPr>
              <w:spacing w:after="0" w:line="336" w:lineRule="atLeast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-директор МУ ПТИ</w:t>
            </w:r>
            <w:r w:rsidR="00DD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774D41" w:rsidRPr="00D12A46" w:rsidRDefault="00774D41" w:rsidP="00A86162">
            <w:pPr>
              <w:spacing w:after="0" w:line="336" w:lineRule="atLeast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74D41" w:rsidRPr="00D12A46" w:rsidTr="00FA0944">
        <w:tc>
          <w:tcPr>
            <w:tcW w:w="3936" w:type="dxa"/>
            <w:hideMark/>
          </w:tcPr>
          <w:p w:rsidR="00774D41" w:rsidRDefault="00774D41" w:rsidP="00A86162">
            <w:pPr>
              <w:spacing w:after="0" w:line="336" w:lineRule="atLeast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8. </w:t>
            </w:r>
            <w:r w:rsidR="00E010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Абрамович Л.В.</w:t>
            </w:r>
          </w:p>
          <w:p w:rsidR="00E0103C" w:rsidRDefault="00E0103C" w:rsidP="00A86162">
            <w:pPr>
              <w:spacing w:after="0" w:line="336" w:lineRule="atLeast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0103C" w:rsidRPr="00D12A46" w:rsidRDefault="00E0103C" w:rsidP="00A86162">
            <w:pPr>
              <w:spacing w:after="0" w:line="336" w:lineRule="atLeast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hideMark/>
          </w:tcPr>
          <w:p w:rsidR="00774D41" w:rsidRPr="00D12A46" w:rsidRDefault="00E0103C" w:rsidP="00FA0944">
            <w:pPr>
              <w:spacing w:after="225" w:line="336" w:lineRule="atLeast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DD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начальника ТО Управления Роспотребнадзора в Ростовской области в Зимовниковском районе;</w:t>
            </w:r>
          </w:p>
        </w:tc>
      </w:tr>
      <w:tr w:rsidR="00774D41" w:rsidRPr="00D12A46" w:rsidTr="00FA0944">
        <w:tc>
          <w:tcPr>
            <w:tcW w:w="3936" w:type="dxa"/>
            <w:hideMark/>
          </w:tcPr>
          <w:p w:rsidR="00774D41" w:rsidRPr="00D12A46" w:rsidRDefault="00774D41" w:rsidP="00FA0944">
            <w:pPr>
              <w:spacing w:after="225" w:line="336" w:lineRule="atLeast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  <w:r w:rsidR="00DD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Гавриленков А.Е.</w:t>
            </w:r>
            <w:r w:rsidRPr="00D1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hideMark/>
          </w:tcPr>
          <w:p w:rsidR="00DD3395" w:rsidRDefault="00774D41" w:rsidP="00FA0944">
            <w:pPr>
              <w:spacing w:after="225" w:line="336" w:lineRule="atLeast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DD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-специалист первой категории по имущественным и земельным отношениям.</w:t>
            </w:r>
          </w:p>
          <w:p w:rsidR="00DD3395" w:rsidRPr="00D12A46" w:rsidRDefault="00DD3395" w:rsidP="00FA0944">
            <w:pPr>
              <w:spacing w:after="225" w:line="336" w:lineRule="atLeast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4D41" w:rsidRPr="00D12A46" w:rsidTr="00FA0944">
        <w:tc>
          <w:tcPr>
            <w:tcW w:w="3936" w:type="dxa"/>
            <w:hideMark/>
          </w:tcPr>
          <w:p w:rsidR="00774D41" w:rsidRPr="00D12A46" w:rsidRDefault="00774D41" w:rsidP="00DD3395">
            <w:pPr>
              <w:spacing w:after="225" w:line="336" w:lineRule="atLeast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hideMark/>
          </w:tcPr>
          <w:p w:rsidR="00774D41" w:rsidRPr="00D12A46" w:rsidRDefault="00774D41" w:rsidP="00FA0944">
            <w:pPr>
              <w:spacing w:after="225" w:line="336" w:lineRule="atLeast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4D41" w:rsidRPr="00D12A46" w:rsidTr="00FA0944">
        <w:tc>
          <w:tcPr>
            <w:tcW w:w="3936" w:type="dxa"/>
            <w:hideMark/>
          </w:tcPr>
          <w:p w:rsidR="00774D41" w:rsidRPr="00D12A46" w:rsidRDefault="00774D41" w:rsidP="00FA0944">
            <w:pPr>
              <w:spacing w:after="225" w:line="336" w:lineRule="atLeast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hideMark/>
          </w:tcPr>
          <w:p w:rsidR="00774D41" w:rsidRPr="00D12A46" w:rsidRDefault="00774D41" w:rsidP="00FA0944">
            <w:pPr>
              <w:spacing w:after="225" w:line="336" w:lineRule="atLeast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74D41" w:rsidRDefault="00DD3395" w:rsidP="00DD3395">
      <w:pPr>
        <w:shd w:val="clear" w:color="auto" w:fill="FFFFFF"/>
        <w:spacing w:after="0" w:line="336" w:lineRule="atLeast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Зимовниковского </w:t>
      </w:r>
    </w:p>
    <w:p w:rsidR="00DD3395" w:rsidRPr="00D12A46" w:rsidRDefault="00DD3395" w:rsidP="00DD3395">
      <w:pPr>
        <w:shd w:val="clear" w:color="auto" w:fill="FFFFFF"/>
        <w:spacing w:after="0" w:line="336" w:lineRule="atLeast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                                                                       С.Н.Фоменко</w:t>
      </w:r>
    </w:p>
    <w:p w:rsidR="00774D41" w:rsidRPr="00D12A46" w:rsidRDefault="00774D41" w:rsidP="00FA0944">
      <w:pPr>
        <w:shd w:val="clear" w:color="auto" w:fill="FFFFFF"/>
        <w:spacing w:after="0" w:line="336" w:lineRule="atLeast"/>
        <w:ind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2</w:t>
      </w:r>
    </w:p>
    <w:p w:rsidR="00774D41" w:rsidRPr="00D12A46" w:rsidRDefault="00774D41" w:rsidP="00EB53A7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774D41" w:rsidRPr="00D12A46" w:rsidRDefault="00D12A46" w:rsidP="00EB53A7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Зимовниковского</w:t>
      </w:r>
      <w:r w:rsidR="00774D41"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774D41" w:rsidRPr="00D12A46" w:rsidRDefault="00E0103C" w:rsidP="00E0103C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от      </w:t>
      </w:r>
      <w:r w:rsidR="00D42A61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42A61">
        <w:rPr>
          <w:rFonts w:ascii="Times New Roman" w:eastAsia="Times New Roman" w:hAnsi="Times New Roman" w:cs="Times New Roman"/>
          <w:color w:val="000000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.2011 №</w:t>
      </w:r>
      <w:r w:rsidR="00D42A61">
        <w:rPr>
          <w:rFonts w:ascii="Times New Roman" w:eastAsia="Times New Roman" w:hAnsi="Times New Roman" w:cs="Times New Roman"/>
          <w:color w:val="000000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74D41" w:rsidRPr="00D12A46" w:rsidRDefault="00774D41" w:rsidP="00EB53A7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74D41" w:rsidRPr="00D12A46" w:rsidRDefault="00774D41" w:rsidP="00EB53A7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4D41" w:rsidRPr="00D12A46" w:rsidRDefault="00774D41" w:rsidP="00EB53A7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A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774D41" w:rsidRDefault="00774D41" w:rsidP="00087936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A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межведомственной комиссии на территории </w:t>
      </w:r>
      <w:r w:rsidR="00D12A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Зимовниковского</w:t>
      </w:r>
      <w:r w:rsidRPr="00D12A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по признанию помещения жилым помещением, жилого помещения непригодным для проживания и многоквартирного дома аварийным и подлежащим сносу.</w:t>
      </w:r>
    </w:p>
    <w:p w:rsidR="00087936" w:rsidRPr="00D12A46" w:rsidRDefault="00087936" w:rsidP="00087936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4D41" w:rsidRPr="00D12A46" w:rsidRDefault="00774D41" w:rsidP="00EB53A7">
      <w:pPr>
        <w:shd w:val="clear" w:color="auto" w:fill="FFFFFF"/>
        <w:spacing w:after="150" w:line="288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>1. Общие положения</w:t>
      </w:r>
    </w:p>
    <w:p w:rsidR="00774D41" w:rsidRPr="00D12A46" w:rsidRDefault="00774D41" w:rsidP="00EB53A7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Межведомственная комиссия </w:t>
      </w:r>
      <w:r w:rsid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>Зимовниковского</w:t>
      </w:r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по признанию помещения жилым помещением, жилого помещения непригодным для проживания и многоквартирного дома аварийным и подлежащим сносу (далее «Комиссия») создана с целью оценки жилых помещений муниципального жилищного фонда.</w:t>
      </w:r>
    </w:p>
    <w:p w:rsidR="00774D41" w:rsidRPr="00D12A46" w:rsidRDefault="00774D41" w:rsidP="00EB53A7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>1.2. Комиссия в своей деятельности руководствуется Жилищным кодексом Российской Федерации,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или подлежащим сносу» и настоящим Положением.</w:t>
      </w:r>
    </w:p>
    <w:p w:rsidR="00774D41" w:rsidRPr="00D12A46" w:rsidRDefault="00774D41" w:rsidP="00EB53A7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>1.3. Комиссия участвует в рассмотрении предложений по определению дальнейшего статуса земельного участка после сноса жилого многоквартирного дома.</w:t>
      </w:r>
    </w:p>
    <w:p w:rsidR="00774D41" w:rsidRPr="00D12A46" w:rsidRDefault="00774D41" w:rsidP="00EB53A7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>1.4. Комиссия является коллегиальным органом.</w:t>
      </w:r>
    </w:p>
    <w:p w:rsidR="00774D41" w:rsidRPr="00D12A46" w:rsidRDefault="00774D41" w:rsidP="00EB53A7">
      <w:pPr>
        <w:shd w:val="clear" w:color="auto" w:fill="FFFFFF"/>
        <w:spacing w:after="150" w:line="288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>2. Основные функции комиссии</w:t>
      </w:r>
    </w:p>
    <w:p w:rsidR="00774D41" w:rsidRPr="00D12A46" w:rsidRDefault="00774D41" w:rsidP="00EB53A7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Комиссия рассматривает вопросы о признании помещений </w:t>
      </w:r>
      <w:proofErr w:type="gramStart"/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>жилыми</w:t>
      </w:r>
      <w:proofErr w:type="gramEnd"/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74D41" w:rsidRPr="00D12A46" w:rsidRDefault="00774D41" w:rsidP="00EB53A7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помещениями, жилых помещений непригодными (пригодными) для проживания и многоквартирных домов аварийными и подлежащими сносу на основании Постановления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или подлежащим сносу» и иных федеральных и областных и нормативных актов.</w:t>
      </w:r>
    </w:p>
    <w:p w:rsidR="00774D41" w:rsidRPr="00D12A46" w:rsidRDefault="00774D41" w:rsidP="00EB53A7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2.2. Комиссия рассматривает поступившие заявления или заключения органа уполномоченного на проведение государственного контроля и надзора, в течение 3 дней с момента регистрации и принимает решение (в виде заключения).</w:t>
      </w:r>
    </w:p>
    <w:p w:rsidR="00774D41" w:rsidRPr="00D12A46" w:rsidRDefault="00774D41" w:rsidP="00EB53A7">
      <w:pPr>
        <w:shd w:val="clear" w:color="auto" w:fill="FFFFFF"/>
        <w:spacing w:after="150" w:line="288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>3. Регламент работы комиссии</w:t>
      </w:r>
    </w:p>
    <w:p w:rsidR="00774D41" w:rsidRPr="00D12A46" w:rsidRDefault="00774D41" w:rsidP="00EB53A7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Состав Комиссии утверждается Главой </w:t>
      </w:r>
      <w:r w:rsid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>Зимовниковского</w:t>
      </w:r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774D41" w:rsidRPr="00D12A46" w:rsidRDefault="00774D41" w:rsidP="00EB53A7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Комиссию возглавляет председатель, который:</w:t>
      </w:r>
    </w:p>
    <w:p w:rsidR="00774D41" w:rsidRPr="00D12A46" w:rsidRDefault="00774D41" w:rsidP="00EB53A7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организует работу Комиссии;</w:t>
      </w:r>
    </w:p>
    <w:p w:rsidR="00774D41" w:rsidRPr="00D12A46" w:rsidRDefault="00774D41" w:rsidP="00EB53A7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>- созывает и ведет заседание Комиссии;</w:t>
      </w:r>
    </w:p>
    <w:p w:rsidR="00774D41" w:rsidRPr="00D12A46" w:rsidRDefault="00774D41" w:rsidP="00EB53A7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>- дает поручения членам Комиссии в пределах ее компетенции. Члены Комиссии участвуют в обсуждении и решении вопросов повестки дня заседания, выполняют поручения председателя Комиссии.</w:t>
      </w:r>
    </w:p>
    <w:p w:rsidR="00774D41" w:rsidRPr="00D12A46" w:rsidRDefault="00774D41" w:rsidP="00DD3395">
      <w:pPr>
        <w:shd w:val="clear" w:color="auto" w:fill="FFFFFF"/>
        <w:spacing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>3.2. Комиссия не является юридическим лицом и работает на общественных началах.</w:t>
      </w:r>
    </w:p>
    <w:p w:rsidR="00774D41" w:rsidRPr="00D12A46" w:rsidRDefault="00774D41" w:rsidP="00DD3395">
      <w:pPr>
        <w:shd w:val="clear" w:color="auto" w:fill="FFFFFF"/>
        <w:spacing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>3.3. Заседания Комиссии правомочны, если на них присутствует более половины ее членов.</w:t>
      </w:r>
    </w:p>
    <w:p w:rsidR="00774D41" w:rsidRPr="00D12A46" w:rsidRDefault="00774D41" w:rsidP="00DD3395">
      <w:pPr>
        <w:shd w:val="clear" w:color="auto" w:fill="FFFFFF"/>
        <w:spacing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>3.4. Заседание Комиссии проводятся по мере необходимости, но не реже 1 раза в месяц и оформляются протоколом.</w:t>
      </w:r>
    </w:p>
    <w:p w:rsidR="00774D41" w:rsidRPr="00D12A46" w:rsidRDefault="00774D41" w:rsidP="00DD3395">
      <w:pPr>
        <w:shd w:val="clear" w:color="auto" w:fill="FFFFFF"/>
        <w:spacing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>3.5. Решение принимается большинством голосов членов Комиссии и оформляется в виде заключения.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DD3395" w:rsidRDefault="00774D41" w:rsidP="00DD339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>3.6. Комиссия проводит обследование и оценку технического состояния жилых помещений на основании заявления собственника помещения или граждан (нанимателей) либо на основании заключения органов, уполномоченных на проведение контроля и надзора, по вопросам, отнесенным к их компетенции.</w:t>
      </w:r>
    </w:p>
    <w:p w:rsidR="00774D41" w:rsidRPr="00D12A46" w:rsidRDefault="00774D41" w:rsidP="00DD339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Процедура проведения оценки соответствия помещения требованиям, установленным Положением «О признании помещения жилым помещением, жилого помещения непригодным для проживания и многоквартирного дома аварийным и подлежащим сносу», утвержденным Постановлением Правительства РФ от 28.01.2006 № 47 включает:</w:t>
      </w:r>
      <w:proofErr w:type="gramEnd"/>
    </w:p>
    <w:p w:rsidR="00774D41" w:rsidRPr="00D12A46" w:rsidRDefault="00774D41" w:rsidP="00EB53A7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прием и рассмотрение заявлений и прилагаемых к нему обосновывающих документов;</w:t>
      </w:r>
    </w:p>
    <w:p w:rsidR="00774D41" w:rsidRPr="00D12A46" w:rsidRDefault="00774D41" w:rsidP="00EB53A7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определение перечня дополнительных документов (заключения соответствующих органов государственного контроля и надзора, заключение проектно-изыскательной организации по результатам обследования элементов ограждающих и несущих конструкций жилого помещения, акт государственной жилищной инспекции субъекта Российской Федерации о </w:t>
      </w:r>
      <w:proofErr w:type="gramStart"/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результатах</w:t>
      </w:r>
      <w:proofErr w:type="gramEnd"/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проведенных в отношении жилого помещения мероприятий по контролю), необходимых для принятия решения о признании жилого помещения соответствующим (не соответствующим) установленным настоящим Положением «О признании помещения жилым помещением, жилого помещения непригодным для проживания и многоквартирного дома аварийным и подлежащим сносу», утвержденным Постановлением Правительства РФ от 28.01.2006 № 47 требованиям;</w:t>
      </w:r>
    </w:p>
    <w:p w:rsidR="00774D41" w:rsidRPr="00D12A46" w:rsidRDefault="00774D41" w:rsidP="00EB53A7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определение состава привлекаемых экспертов проектно-изыскательских организаций </w:t>
      </w:r>
      <w:proofErr w:type="gramStart"/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 из причин, по которым жилое помещение может</w:t>
      </w:r>
      <w:proofErr w:type="gramEnd"/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774D41" w:rsidRPr="00D12A46" w:rsidRDefault="00774D41" w:rsidP="00EB53A7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работу комиссии по оценке пригодности (непригодности) жилых помещений для постоянного проживания.</w:t>
      </w:r>
    </w:p>
    <w:p w:rsidR="00774D41" w:rsidRPr="00D12A46" w:rsidRDefault="00DD3395" w:rsidP="00EB53A7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74D41"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оставление Комиссией заключения о признании жилого помещения соответствующим (не соответствующим) установленным в Положении «О признании помещения жилым помещением, жилого помещения непригодным для проживания и многоквартирного дома аварийным и подлежащим сносу», утвержденным Постановление Правительства РФ от 28.01.2006 № 47 требованиям и пригодным (непригодным) для проживания и признании многоквартирного дома аварийным и подлежащим сносу;</w:t>
      </w:r>
      <w:proofErr w:type="gramEnd"/>
    </w:p>
    <w:p w:rsidR="00774D41" w:rsidRPr="00D12A46" w:rsidRDefault="00774D41" w:rsidP="00EB53A7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составление акта обследования помещения (в случае принятия </w:t>
      </w:r>
      <w:r w:rsidR="00DD3395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>миссией решения о необходимости проведения обследования) и составление комиссией на основании выводов и рекомендаций, указанных в акте; заключения. При этом признание комиссией только на результатах, изложенных в заключение специализированной организации, проводящей обследование;</w:t>
      </w:r>
    </w:p>
    <w:p w:rsidR="00774D41" w:rsidRPr="00D12A46" w:rsidRDefault="00774D41" w:rsidP="00EB53A7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составление заключения о признании жилого помещения соответствующим (не соответствующим) установленным требованиям; </w:t>
      </w:r>
    </w:p>
    <w:p w:rsidR="00774D41" w:rsidRPr="00D12A46" w:rsidRDefault="00774D41" w:rsidP="00EB53A7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>3.7. В исключительных случаях к работе в Комиссии привлекается с правом совещательного голоса собственник жилого помещения (уполномоченное им лицо), в необходимых случаях квалифицированные эксперты проектно-изыскательских организаций с правом решающего голоса.</w:t>
      </w:r>
    </w:p>
    <w:p w:rsidR="00774D41" w:rsidRPr="00D12A46" w:rsidRDefault="00774D41" w:rsidP="00EB53A7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3.8. Комиссия запрашивает и получает от организаций независимо от их организационно-правовых форм информацию, необходимую для выполнения возложенных на нее задач и функций.</w:t>
      </w:r>
    </w:p>
    <w:p w:rsidR="00774D41" w:rsidRPr="00D12A46" w:rsidRDefault="00774D41" w:rsidP="00EB53A7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3.9. Комиссия имеет право принять решение о проведении </w:t>
      </w:r>
      <w:r w:rsid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дополнительного обследования оцениваемого помещения.</w:t>
      </w:r>
    </w:p>
    <w:p w:rsidR="00774D41" w:rsidRPr="00D12A46" w:rsidRDefault="00774D41" w:rsidP="00EB53A7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3.10. </w:t>
      </w:r>
      <w:proofErr w:type="gramStart"/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 о признании жилого помещения непригодным (при</w:t>
      </w:r>
      <w:r w:rsid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>годным) для постоянного проживания и многоквартирного дома аварийным и подлежащим сносу, оформляются документами по образцу, установленным Положением «О признании помещения жилым помещением, жилого помещения непригодным для проживания и многоквартирного дома</w:t>
      </w:r>
      <w:r w:rsidR="00EB53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аварийным и подлежащим сносу», </w:t>
      </w:r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утвержденным Постановлением Правительства РФ </w:t>
      </w:r>
      <w:r w:rsidR="00EB53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EB53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>28.01.2006 № 47.</w:t>
      </w:r>
      <w:proofErr w:type="gramEnd"/>
    </w:p>
    <w:p w:rsidR="00774D41" w:rsidRPr="00D12A46" w:rsidRDefault="00774D41" w:rsidP="00EB53A7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3.11. Комиссия обязана </w:t>
      </w:r>
      <w:proofErr w:type="gramStart"/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заседание открыто</w:t>
      </w:r>
      <w:proofErr w:type="gramEnd"/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74D41" w:rsidRPr="00D12A46" w:rsidRDefault="00774D41" w:rsidP="00EB53A7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>3.12. По результатам работы Комиссия принимает одно из следующих</w:t>
      </w:r>
      <w:r w:rsid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решений:</w:t>
      </w:r>
    </w:p>
    <w:p w:rsidR="00774D41" w:rsidRPr="00D12A46" w:rsidRDefault="00774D41" w:rsidP="00EB53A7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774D41" w:rsidRPr="00D12A46" w:rsidRDefault="00774D41" w:rsidP="00EB53A7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>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Положением «О признании помещения жилым помещением, жилого помещения непригодным для проживания и многоквартирного дома аварийным и подлежащим сносу», утвержденным Постановлением Правительства РФ от 28.01.2006 № 47 требованиями и после их завершения – о</w:t>
      </w:r>
      <w:proofErr w:type="gramEnd"/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продолжении</w:t>
      </w:r>
      <w:proofErr w:type="gramEnd"/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процедуры оценки;</w:t>
      </w:r>
    </w:p>
    <w:p w:rsidR="00774D41" w:rsidRPr="00D12A46" w:rsidRDefault="00774D41" w:rsidP="00EB53A7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>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774D41" w:rsidRPr="00D12A46" w:rsidRDefault="00774D41" w:rsidP="00EB53A7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признании многоквартирного дома аварийным и подлежащим сносу.</w:t>
      </w:r>
    </w:p>
    <w:p w:rsidR="00774D41" w:rsidRDefault="00774D41" w:rsidP="00EB53A7">
      <w:pPr>
        <w:shd w:val="clear" w:color="auto" w:fill="FFFFFF"/>
        <w:spacing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A46">
        <w:rPr>
          <w:rFonts w:ascii="Times New Roman" w:eastAsia="Times New Roman" w:hAnsi="Times New Roman" w:cs="Times New Roman"/>
          <w:color w:val="000000"/>
          <w:sz w:val="28"/>
          <w:szCs w:val="28"/>
        </w:rPr>
        <w:t>3.13. Комиссия в 30-дневный срок, после подписания всеми членами Комиссии, направляет 1 экземпляр заключения Комиссии заявителю</w:t>
      </w:r>
      <w:r w:rsidR="00EB53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87936" w:rsidRDefault="00087936" w:rsidP="00EB53A7">
      <w:pPr>
        <w:shd w:val="clear" w:color="auto" w:fill="FFFFFF"/>
        <w:spacing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3395" w:rsidRDefault="00DD3395" w:rsidP="00087936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Зимовнико</w:t>
      </w:r>
      <w:r w:rsidR="00087936">
        <w:rPr>
          <w:rFonts w:ascii="Times New Roman" w:eastAsia="Times New Roman" w:hAnsi="Times New Roman" w:cs="Times New Roman"/>
          <w:color w:val="000000"/>
          <w:sz w:val="28"/>
          <w:szCs w:val="28"/>
        </w:rPr>
        <w:t>вского</w:t>
      </w:r>
    </w:p>
    <w:p w:rsidR="00087936" w:rsidRDefault="00087936" w:rsidP="00087936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                                                                         С.Н. Фоменко</w:t>
      </w:r>
    </w:p>
    <w:p w:rsidR="00087936" w:rsidRPr="00D12A46" w:rsidRDefault="00087936" w:rsidP="00087936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87936" w:rsidRPr="00D12A46" w:rsidSect="00344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4D41"/>
    <w:rsid w:val="00087936"/>
    <w:rsid w:val="00201DC4"/>
    <w:rsid w:val="00241B6E"/>
    <w:rsid w:val="00344716"/>
    <w:rsid w:val="003B3552"/>
    <w:rsid w:val="005972B6"/>
    <w:rsid w:val="005A011F"/>
    <w:rsid w:val="0077420F"/>
    <w:rsid w:val="00774D41"/>
    <w:rsid w:val="008510AB"/>
    <w:rsid w:val="00A21E68"/>
    <w:rsid w:val="00A86162"/>
    <w:rsid w:val="00B24D59"/>
    <w:rsid w:val="00CF5137"/>
    <w:rsid w:val="00D12A46"/>
    <w:rsid w:val="00D26AA9"/>
    <w:rsid w:val="00D42A61"/>
    <w:rsid w:val="00D675C2"/>
    <w:rsid w:val="00DD3395"/>
    <w:rsid w:val="00DE79F9"/>
    <w:rsid w:val="00E0103C"/>
    <w:rsid w:val="00EB53A7"/>
    <w:rsid w:val="00F57353"/>
    <w:rsid w:val="00F63C57"/>
    <w:rsid w:val="00FA0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716"/>
  </w:style>
  <w:style w:type="paragraph" w:styleId="2">
    <w:name w:val="heading 2"/>
    <w:basedOn w:val="a"/>
    <w:link w:val="20"/>
    <w:uiPriority w:val="9"/>
    <w:qFormat/>
    <w:rsid w:val="00774D41"/>
    <w:pPr>
      <w:spacing w:after="150" w:line="288" w:lineRule="atLeast"/>
      <w:outlineLvl w:val="1"/>
    </w:pPr>
    <w:rPr>
      <w:rFonts w:ascii="Tahoma" w:eastAsia="Times New Roman" w:hAnsi="Tahoma" w:cs="Tahoma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4D41"/>
    <w:rPr>
      <w:rFonts w:ascii="Tahoma" w:eastAsia="Times New Roman" w:hAnsi="Tahoma" w:cs="Tahoma"/>
      <w:sz w:val="34"/>
      <w:szCs w:val="34"/>
    </w:rPr>
  </w:style>
  <w:style w:type="character" w:customStyle="1" w:styleId="spelle">
    <w:name w:val="spelle"/>
    <w:basedOn w:val="a0"/>
    <w:rsid w:val="00774D41"/>
  </w:style>
  <w:style w:type="paragraph" w:styleId="a3">
    <w:name w:val="Balloon Text"/>
    <w:basedOn w:val="a"/>
    <w:link w:val="a4"/>
    <w:uiPriority w:val="99"/>
    <w:semiHidden/>
    <w:unhideWhenUsed/>
    <w:rsid w:val="00D12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A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0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114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46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2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3248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97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6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0" w:color="AAA89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9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Поссовет</Company>
  <LinksUpToDate>false</LinksUpToDate>
  <CharactersWithSpaces>11463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14</cp:revision>
  <cp:lastPrinted>2011-05-05T04:51:00Z</cp:lastPrinted>
  <dcterms:created xsi:type="dcterms:W3CDTF">2011-03-21T13:30:00Z</dcterms:created>
  <dcterms:modified xsi:type="dcterms:W3CDTF">2011-05-05T05:11:00Z</dcterms:modified>
</cp:coreProperties>
</file>