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F6" w:rsidRPr="00D11876" w:rsidRDefault="00746DF6" w:rsidP="00746DF6">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ЦЕНТРАЛЬНАЯ ИЗБИРАТЕЛЬНАЯ КОМИССИЯ</w:t>
      </w:r>
    </w:p>
    <w:p w:rsidR="00746DF6" w:rsidRPr="00D11876" w:rsidRDefault="00746DF6" w:rsidP="00746DF6">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РОССИЙСКОЙ ФЕДЕРАЦИИ</w:t>
      </w:r>
    </w:p>
    <w:p w:rsidR="00746DF6" w:rsidRPr="00D11876" w:rsidRDefault="00746DF6" w:rsidP="00746DF6">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rsidR="00746DF6" w:rsidRPr="00D11876" w:rsidRDefault="00746DF6" w:rsidP="00746DF6">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ПОСТАНОВЛЕНИЕ</w:t>
      </w:r>
    </w:p>
    <w:p w:rsidR="00746DF6" w:rsidRPr="00D11876" w:rsidRDefault="00746DF6" w:rsidP="00746DF6">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746DF6" w:rsidRPr="00D11876" w:rsidRDefault="00746DF6" w:rsidP="00746DF6">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 июня 2020 г. № 250/1840-7</w:t>
      </w:r>
    </w:p>
    <w:p w:rsidR="00746DF6" w:rsidRPr="00D11876" w:rsidRDefault="00746DF6" w:rsidP="00746DF6">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746DF6" w:rsidRPr="00D11876" w:rsidRDefault="00746DF6" w:rsidP="00855606">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Москва</w:t>
      </w:r>
    </w:p>
    <w:p w:rsidR="00746DF6" w:rsidRPr="00D11876" w:rsidRDefault="00746DF6" w:rsidP="00855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746DF6" w:rsidRPr="00D11876" w:rsidRDefault="00746DF6" w:rsidP="0085560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О внесении изменения в Порядок общероссийского голосования по вопросу одобрения изменений в Конституцию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В связи с изданием Указа Президента Российской Федерации</w:t>
      </w:r>
      <w:r w:rsidRPr="00D11876">
        <w:rPr>
          <w:rFonts w:ascii="Times New Roman" w:eastAsia="Times New Roman" w:hAnsi="Times New Roman" w:cs="Times New Roman"/>
          <w:color w:val="000000" w:themeColor="text1"/>
          <w:sz w:val="28"/>
          <w:szCs w:val="28"/>
          <w:lang w:eastAsia="ru-RU"/>
        </w:rPr>
        <w:br/>
        <w:t>от 1 июня 2020 года № 354 «Об определении даты проведения общероссийского голосования по вопросу одобрения изменений в Конституцию Российской Федерации», руководствуясь пунктом 1 части 15 статьи 2 Закона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 постановлением Центральной избирательной комиссии Российской Федерации</w:t>
      </w:r>
      <w:proofErr w:type="gramEnd"/>
      <w:r w:rsidRPr="00D11876">
        <w:rPr>
          <w:rFonts w:ascii="Times New Roman" w:eastAsia="Times New Roman" w:hAnsi="Times New Roman" w:cs="Times New Roman"/>
          <w:color w:val="000000" w:themeColor="text1"/>
          <w:sz w:val="28"/>
          <w:szCs w:val="28"/>
          <w:lang w:eastAsia="ru-RU"/>
        </w:rPr>
        <w:t xml:space="preserve"> от 2 июня 2020 года № 250/1839-7 «О возобновлении действий по подготовке и проведению общероссийского голосования по вопросу одобрения изменений в Конституцию Российской Федерации», Центральная избирательная комиссия Российской Федерации постановляет:</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 Внести в Порядок общероссийского голосования по вопросу одобрения изменений в Конституцию Российской Федерации, утвержденный постановлением Центральной избирательной комиссии Российской Федерации от 20 марта 2020 года № 244/1804-7, изменение, изложив его в следующей редакции: </w:t>
      </w:r>
    </w:p>
    <w:p w:rsidR="00746DF6" w:rsidRPr="00D11876" w:rsidRDefault="00746DF6">
      <w:pP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br w:type="page"/>
      </w:r>
    </w:p>
    <w:p w:rsidR="00746DF6" w:rsidRPr="00D11876" w:rsidRDefault="00746DF6" w:rsidP="00746DF6">
      <w:pPr>
        <w:shd w:val="clear" w:color="auto" w:fill="FFFFFF"/>
        <w:spacing w:after="0" w:line="240" w:lineRule="auto"/>
        <w:ind w:left="5529"/>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«УТВЕРЖДЕН</w:t>
      </w:r>
    </w:p>
    <w:p w:rsidR="00746DF6" w:rsidRPr="00D11876" w:rsidRDefault="00746DF6" w:rsidP="00746DF6">
      <w:pPr>
        <w:shd w:val="clear" w:color="auto" w:fill="FFFFFF"/>
        <w:spacing w:after="0" w:line="240" w:lineRule="auto"/>
        <w:ind w:left="5529"/>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постановлением </w:t>
      </w:r>
      <w:proofErr w:type="gramStart"/>
      <w:r w:rsidRPr="00D11876">
        <w:rPr>
          <w:rFonts w:ascii="Times New Roman" w:eastAsia="Times New Roman" w:hAnsi="Times New Roman" w:cs="Times New Roman"/>
          <w:color w:val="000000" w:themeColor="text1"/>
          <w:sz w:val="28"/>
          <w:szCs w:val="28"/>
          <w:lang w:eastAsia="ru-RU"/>
        </w:rPr>
        <w:t>Центральной</w:t>
      </w:r>
      <w:proofErr w:type="gramEnd"/>
      <w:r w:rsidRPr="00D11876">
        <w:rPr>
          <w:rFonts w:ascii="Times New Roman" w:eastAsia="Times New Roman" w:hAnsi="Times New Roman" w:cs="Times New Roman"/>
          <w:color w:val="000000" w:themeColor="text1"/>
          <w:sz w:val="28"/>
          <w:szCs w:val="28"/>
          <w:lang w:eastAsia="ru-RU"/>
        </w:rPr>
        <w:t xml:space="preserve"> избирательной</w:t>
      </w:r>
    </w:p>
    <w:p w:rsidR="00746DF6" w:rsidRPr="00D11876" w:rsidRDefault="00746DF6" w:rsidP="00746DF6">
      <w:pPr>
        <w:shd w:val="clear" w:color="auto" w:fill="FFFFFF"/>
        <w:spacing w:after="0" w:line="240" w:lineRule="auto"/>
        <w:ind w:left="5529"/>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комиссии Российской Федерации</w:t>
      </w:r>
    </w:p>
    <w:p w:rsidR="00746DF6" w:rsidRPr="00D11876" w:rsidRDefault="00746DF6" w:rsidP="00746DF6">
      <w:pPr>
        <w:shd w:val="clear" w:color="auto" w:fill="FFFFFF"/>
        <w:spacing w:after="0" w:line="240" w:lineRule="auto"/>
        <w:ind w:left="5529"/>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от 20 марта 2020 г. № 244/1804-7</w:t>
      </w:r>
    </w:p>
    <w:p w:rsidR="00746DF6" w:rsidRPr="00D11876" w:rsidRDefault="00746DF6" w:rsidP="00746DF6">
      <w:pPr>
        <w:shd w:val="clear" w:color="auto" w:fill="FFFFFF"/>
        <w:spacing w:after="0" w:line="240" w:lineRule="auto"/>
        <w:ind w:left="5529"/>
        <w:jc w:val="center"/>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(в редакции постановления Центральной</w:t>
      </w:r>
      <w:proofErr w:type="gramEnd"/>
    </w:p>
    <w:p w:rsidR="00746DF6" w:rsidRPr="00D11876" w:rsidRDefault="00746DF6" w:rsidP="00746DF6">
      <w:pPr>
        <w:shd w:val="clear" w:color="auto" w:fill="FFFFFF"/>
        <w:spacing w:after="0" w:line="240" w:lineRule="auto"/>
        <w:ind w:left="5529"/>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избирательной комиссии Российской Федерации от 02 июня 2020 г. № 250/1840</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746DF6" w:rsidRPr="00D11876" w:rsidRDefault="00746DF6" w:rsidP="004B763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ПОРЯДОК</w:t>
      </w:r>
    </w:p>
    <w:p w:rsidR="00746DF6" w:rsidRPr="00D11876" w:rsidRDefault="00746DF6" w:rsidP="004B7639">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общероссийского голосования по вопросу одобрения изменений в Конституцию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1.</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Общие положения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1.1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Общероссийское голосование по вопросу одобрения изменений в Конституцию Российской Федерации, предусмотренных статьей 1 Закона Российской Федерации о поправке к Конституции Российской Федерации</w:t>
      </w:r>
      <w:r w:rsidRPr="00D11876">
        <w:rPr>
          <w:rFonts w:ascii="Times New Roman" w:eastAsia="Times New Roman" w:hAnsi="Times New Roman" w:cs="Times New Roman"/>
          <w:color w:val="000000" w:themeColor="text1"/>
          <w:sz w:val="28"/>
          <w:szCs w:val="28"/>
          <w:lang w:eastAsia="ru-RU"/>
        </w:rPr>
        <w:br/>
        <w:t>«О совершенствовании регулирования отдельных вопросов организации и функционирования публичной власти» (далее – общероссийское голосование), проводится на основании статьи 2 указанного Закона, Указа Президента Российской Федерации от 17 марта 2020 года № 188 «О назначении общероссийского голосования по вопросу одобрения</w:t>
      </w:r>
      <w:proofErr w:type="gramEnd"/>
      <w:r w:rsidRPr="00D11876">
        <w:rPr>
          <w:rFonts w:ascii="Times New Roman" w:eastAsia="Times New Roman" w:hAnsi="Times New Roman" w:cs="Times New Roman"/>
          <w:color w:val="000000" w:themeColor="text1"/>
          <w:sz w:val="28"/>
          <w:szCs w:val="28"/>
          <w:lang w:eastAsia="ru-RU"/>
        </w:rPr>
        <w:t xml:space="preserve"> изменений в Конституцию Российской Федерации» и Указа Президента Российской Федерации от 1 июня 2020 года № 354 «Об определении даты проведения общероссийского голосования по вопросу одобрения изменений в Конституцию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Общероссийское голосование проводится на всей территории Российской Федерации, а также за пределами территории Российской Федерации в соответствии с настоящим Порядком.</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общероссийском голосовании вправе принимать участие граждане Российской Федерации, достигшие на день проведения общероссийского голосования 18 лет, за исключением граждан, признанных судом недееспособными или содержащихся в местах лишения свободы по приговору суда (далее – участники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1.4.</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Подготовку и проведение общероссийского голосования осуществляют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в том числе избирательные комиссии, дополнительно сформированные в случаях, предусмотренных настоящим Порядком (далее – комиссии).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Общероссийское голосование проводится на избирательных участках, образованных в соответствии с законодательством Российской Федерации о выборах и референдумах, в том числе на избирательных участках, дополнительно </w:t>
      </w:r>
      <w:r w:rsidRPr="00D11876">
        <w:rPr>
          <w:rFonts w:ascii="Times New Roman" w:eastAsia="Times New Roman" w:hAnsi="Times New Roman" w:cs="Times New Roman"/>
          <w:color w:val="000000" w:themeColor="text1"/>
          <w:sz w:val="28"/>
          <w:szCs w:val="28"/>
          <w:lang w:eastAsia="ru-RU"/>
        </w:rPr>
        <w:lastRenderedPageBreak/>
        <w:t>образованных в случаях, предусмотренных настоящим Порядком (далее – участки для голосования). При этом требования об уточнении перечня избирательных участков и их границ, предусмотренные законодательством Российской Федерации о выборах и референдумах, не применяются.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1.6. </w:t>
      </w:r>
      <w:proofErr w:type="gramStart"/>
      <w:r w:rsidRPr="00D11876">
        <w:rPr>
          <w:rFonts w:ascii="Times New Roman" w:eastAsia="Times New Roman" w:hAnsi="Times New Roman" w:cs="Times New Roman"/>
          <w:color w:val="000000" w:themeColor="text1"/>
          <w:sz w:val="28"/>
          <w:szCs w:val="28"/>
          <w:lang w:eastAsia="ru-RU"/>
        </w:rPr>
        <w:t>В случае если в соответствии с законодательством Российской Федерации при проведении общероссийского голосования требуется принятие дополнительных мер, направленных на обеспечение санитарно-эпидемиологического благополучия населения, нижестоящие избирательные комиссии, исполнительные органы государственной власти субъектов Российской Федерации, органы местного самоуправления реализуют соответствующие меры в соответствии с рекомендациями Федеральной службы по надзору в сфере защиты прав потребителей и благополучия человека, согласованными с ЦИК России.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2.</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Систему комиссий по подготовке и проведению общероссийского голосования составляют следующие комиссии, осуществляющие полномочия по подготовке и проведению общероссийского голосования на соответствующей территории, перечисленные в порядке от вышестоящих к </w:t>
      </w:r>
      <w:proofErr w:type="gramStart"/>
      <w:r w:rsidRPr="00D11876">
        <w:rPr>
          <w:rFonts w:ascii="Times New Roman" w:eastAsia="Times New Roman" w:hAnsi="Times New Roman" w:cs="Times New Roman"/>
          <w:color w:val="000000" w:themeColor="text1"/>
          <w:sz w:val="28"/>
          <w:szCs w:val="28"/>
          <w:lang w:eastAsia="ru-RU"/>
        </w:rPr>
        <w:t>нижестоящим</w:t>
      </w:r>
      <w:proofErr w:type="gramEnd"/>
      <w:r w:rsidRPr="00D11876">
        <w:rPr>
          <w:rFonts w:ascii="Times New Roman" w:eastAsia="Times New Roman" w:hAnsi="Times New Roman" w:cs="Times New Roman"/>
          <w:color w:val="000000" w:themeColor="text1"/>
          <w:sz w:val="28"/>
          <w:szCs w:val="28"/>
          <w:lang w:eastAsia="ru-RU"/>
        </w:rPr>
        <w:t>:</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 избирательные комиссии субъектов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 территориальные избирательные комиссии или избирательные комиссии муниципальных образований, на которые в соответствии с законодательством Российской Федерации о выборах и референдумах возложены полномочия территориальных избирательных комиссий (далее – территориальные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4) участковые избирательные комиссии (далее – участковые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Если срок полномочий комиссии, сформированной в соответствии с Федеральным законом № 67-ФЗ, истекает в период подготовки и проведения общероссийского голосования, срок ее полномочий продлевается и истекает через 10 дней со дня официального опубликования результатов общероссийского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Для руководства деятельностью участковых комиссий, сформированных на участках для голосования, образованных на судах, которые будут находиться в день голосования в плавании, и на полярных станциях, избирательная комиссия субъекта Российской Федерации вправе сформировать одну либо несколько территориальных </w:t>
      </w:r>
      <w:proofErr w:type="gramStart"/>
      <w:r w:rsidRPr="00D11876">
        <w:rPr>
          <w:rFonts w:ascii="Times New Roman" w:eastAsia="Times New Roman" w:hAnsi="Times New Roman" w:cs="Times New Roman"/>
          <w:color w:val="000000" w:themeColor="text1"/>
          <w:sz w:val="28"/>
          <w:szCs w:val="28"/>
          <w:lang w:eastAsia="ru-RU"/>
        </w:rPr>
        <w:t>комиссий</w:t>
      </w:r>
      <w:proofErr w:type="gramEnd"/>
      <w:r w:rsidRPr="00D11876">
        <w:rPr>
          <w:rFonts w:ascii="Times New Roman" w:eastAsia="Times New Roman" w:hAnsi="Times New Roman" w:cs="Times New Roman"/>
          <w:color w:val="000000" w:themeColor="text1"/>
          <w:sz w:val="28"/>
          <w:szCs w:val="28"/>
          <w:lang w:eastAsia="ru-RU"/>
        </w:rPr>
        <w:t xml:space="preserve"> либо возложить полномочия таких территориальных комиссий на территориальные комиссии, сформированные в соответствии с законодательством Российской Федерации о выборах и референдумах.</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2.4.</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Руководство деятельностью участковых комиссий, сформированных на участках для голосования, образованных за пределами территории Российской Федерации, осуществляют сформированные в соответствии с законодательством Российской Федерации о выборах и референдумах территориальные избирательные комиссии для руководства деятельностью участковых избирательных комиссий, сформированных на избирательных участках, образованных за пределами территории Российской Федерации.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На участках для голосования, дополнительно образованных в соответствии с пунктом 4.1 настоящего Порядка, участковые комиссии </w:t>
      </w:r>
      <w:r w:rsidRPr="00D11876">
        <w:rPr>
          <w:rFonts w:ascii="Times New Roman" w:eastAsia="Times New Roman" w:hAnsi="Times New Roman" w:cs="Times New Roman"/>
          <w:color w:val="000000" w:themeColor="text1"/>
          <w:sz w:val="28"/>
          <w:szCs w:val="28"/>
          <w:lang w:eastAsia="ru-RU"/>
        </w:rPr>
        <w:lastRenderedPageBreak/>
        <w:t xml:space="preserve">формируются территориальными комиссиями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25 дней до дня голосования (в исключительных случаях – не позднее дня, предшествующего дню голосования) из резерва составов участковых комиссий, предусмотренного законодательством Российской Федерации о выборах и референдумах, с соблюдением требования о назначении не менее одной второй от общего </w:t>
      </w:r>
      <w:proofErr w:type="gramStart"/>
      <w:r w:rsidRPr="00D11876">
        <w:rPr>
          <w:rFonts w:ascii="Times New Roman" w:eastAsia="Times New Roman" w:hAnsi="Times New Roman" w:cs="Times New Roman"/>
          <w:color w:val="000000" w:themeColor="text1"/>
          <w:sz w:val="28"/>
          <w:szCs w:val="28"/>
          <w:lang w:eastAsia="ru-RU"/>
        </w:rPr>
        <w:t>числа членов участковой комиссии на основе предложений, поступивших от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избирательных объединений, выдвинувших списки кандидатов, допущенные к распределению депутатских мандатов в представительном органе муниципального</w:t>
      </w:r>
      <w:proofErr w:type="gramEnd"/>
      <w:r w:rsidRPr="00D11876">
        <w:rPr>
          <w:rFonts w:ascii="Times New Roman" w:eastAsia="Times New Roman" w:hAnsi="Times New Roman" w:cs="Times New Roman"/>
          <w:color w:val="000000" w:themeColor="text1"/>
          <w:sz w:val="28"/>
          <w:szCs w:val="28"/>
          <w:lang w:eastAsia="ru-RU"/>
        </w:rPr>
        <w:t xml:space="preserve"> образования.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 участках для голосования, образованных на судах, которые будут находиться в день голосования в плавании, и на полярных станциях, участковые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комиссий.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Срок полномочий участковой комиссии, сформированной в соответствии с настоящим пунктом, истекает через 10 дней со дня официального опубликования результатов общероссийского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2.6.</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На участках для голосования, образованных в соответствии с пунктом 4.2 настоящего Порядка (за исключением участков для голосования, образованных на территории города Байконура), участковые комиссии формируются руководителями соответствующих дипломатических представительств или консульских учреждений Российской Федерации либо командиром воинской части, расположенной за пределами территории Российской Федерации,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15 дней до дня голосования, а в исключительных случаях – не позднее чем за три дня до дня голосования. Указанные участковые комиссии могут формироваться из числа граждан, не входящих в резерв составов участковых комиссий. Председатели указанных участковых комиссий назначаются лицами, формирующими соответствующую комиссию, одновременно с формированием комиссии. Сведения о составах указанных участковых комиссий незамедлительно направляются указанными выше должностными лицами в соответствующую территориальную комиссию.</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 участках для голосования, образованных в соответствии с пунктом 4.2 настоящего Порядка на территории города Байконура, участковые комиссии формируются в установленные настоящим пунктом сроки территориальной избирательной комиссией города Байконура, при этом сведения о составах этих участковых комиссий незамедлительно направляются в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Срок полномочий участковой комиссии, сформированной в соответствии с настоящим пунктом, истекает через 10 дней со дня официального опубликования результатов общероссийского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2.7.</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Комиссии обеспечивают информирование граждан Российской Федерации о проведении общероссийского голосования, о порядке и сроках его подготовки и проведения, о дне, месте и времени голосования, в том числе голосования до дня голосования, а также об иных вопросах, связанных с подготовкой и проведением общероссийского голосования, в том числе возможность ознакомления с текстом Закона Российской Федерации о поправке к Конституции Российской Федерации «О</w:t>
      </w:r>
      <w:proofErr w:type="gramEnd"/>
      <w:r w:rsidRPr="00D11876">
        <w:rPr>
          <w:rFonts w:ascii="Times New Roman" w:eastAsia="Times New Roman" w:hAnsi="Times New Roman" w:cs="Times New Roman"/>
          <w:color w:val="000000" w:themeColor="text1"/>
          <w:sz w:val="28"/>
          <w:szCs w:val="28"/>
          <w:lang w:eastAsia="ru-RU"/>
        </w:rPr>
        <w:t xml:space="preserve"> </w:t>
      </w:r>
      <w:proofErr w:type="gramStart"/>
      <w:r w:rsidRPr="00D11876">
        <w:rPr>
          <w:rFonts w:ascii="Times New Roman" w:eastAsia="Times New Roman" w:hAnsi="Times New Roman" w:cs="Times New Roman"/>
          <w:color w:val="000000" w:themeColor="text1"/>
          <w:sz w:val="28"/>
          <w:szCs w:val="28"/>
          <w:lang w:eastAsia="ru-RU"/>
        </w:rPr>
        <w:t>совершенствовании</w:t>
      </w:r>
      <w:proofErr w:type="gramEnd"/>
      <w:r w:rsidRPr="00D11876">
        <w:rPr>
          <w:rFonts w:ascii="Times New Roman" w:eastAsia="Times New Roman" w:hAnsi="Times New Roman" w:cs="Times New Roman"/>
          <w:color w:val="000000" w:themeColor="text1"/>
          <w:sz w:val="28"/>
          <w:szCs w:val="28"/>
          <w:lang w:eastAsia="ru-RU"/>
        </w:rPr>
        <w:t xml:space="preserve"> регулирования отдельных вопросов организации и функционирования публичной власти».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2.8.</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Члены комиссий с правом решающего голоса и члены комиссий с правом совещательного голоса, назначенные в соответствии с законодательством Российской Федерации о выборах и референдумах, при подготовке и проведении общероссийского голосования осуществляют свои полномочия, руководствуясь настоящим Порядком.</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2.9.</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При подготовке и проведении общероссийского голосования в порядке, установленном ЦИК России, </w:t>
      </w:r>
      <w:proofErr w:type="gramStart"/>
      <w:r w:rsidRPr="00D11876">
        <w:rPr>
          <w:rFonts w:ascii="Times New Roman" w:eastAsia="Times New Roman" w:hAnsi="Times New Roman" w:cs="Times New Roman"/>
          <w:color w:val="000000" w:themeColor="text1"/>
          <w:sz w:val="28"/>
          <w:szCs w:val="28"/>
          <w:lang w:eastAsia="ru-RU"/>
        </w:rPr>
        <w:t>используется</w:t>
      </w:r>
      <w:proofErr w:type="gramEnd"/>
      <w:r w:rsidRPr="00D11876">
        <w:rPr>
          <w:rFonts w:ascii="Times New Roman" w:eastAsia="Times New Roman" w:hAnsi="Times New Roman" w:cs="Times New Roman"/>
          <w:color w:val="000000" w:themeColor="text1"/>
          <w:sz w:val="28"/>
          <w:szCs w:val="28"/>
          <w:lang w:eastAsia="ru-RU"/>
        </w:rPr>
        <w:t xml:space="preserve"> ГАС «Выборы».</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При подготовке и проведении общероссийского голосования в порядке, установленном ЦИК России, также может использоваться федеральная государственная информационная система «Единый портал государственных и муниципальных услуг (функций)» и иные государственные информационные системы.</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2.10.</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Комиссии рассматривают обращения граждан в порядке, установленном законодательством Российской Федерации о рассмотрении обращений, с учетом особенностей, установленных настоящим Порядком. Комиссии обеспечивают своевременное рассмотрение обращений и принимают меры, направленные на восстановление и защиту прав граждан Российской Федерации на участие в общероссийском голосовании.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2.11.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Комиссии при подготовке и проведении общероссийского голосования руководствуются требованиями законодательства Российской Федерации в области обеспечения санитарно-эпидемиологического благополучия населения, а также требованиями и рекомендациями уполномоченных органов.</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3.</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Гласность</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3.1.</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При проведении общероссийского голосования в помещении для голосования в день голосования, при проведении голосования до дня голосования, при проведении голосования вне помещения для голосования, при подсчете голосов и установлении итогов голосования и до получения сообщения о принятии вышестоящей комиссией протокола об итогах голосования вправе присутствовать члены вышестоящих комиссий, работники их аппаратов и наблюдатели.</w:t>
      </w:r>
      <w:proofErr w:type="gramEnd"/>
      <w:r w:rsidRPr="00D11876">
        <w:rPr>
          <w:rFonts w:ascii="Times New Roman" w:eastAsia="Times New Roman" w:hAnsi="Times New Roman" w:cs="Times New Roman"/>
          <w:color w:val="000000" w:themeColor="text1"/>
          <w:sz w:val="28"/>
          <w:szCs w:val="28"/>
          <w:lang w:eastAsia="ru-RU"/>
        </w:rPr>
        <w:t xml:space="preserve"> Порядок назначения наблюдателей определяет Общественная палата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Наблюдатели вправе:</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 xml:space="preserve">знакомиться со списком участников общероссийского голосования (далее – список участников голосования), графиками работы (даты и часы) соответствующей участковой комиссии для проведения голосования до дня голосования в соответствии с пунктами 10.2–10.6 настоящего Порядка, установленными решениями вышестоящих комиссий, реестром обращений о голосовании вне помещения для голосования, актом о проведении голосования вне помещения для </w:t>
      </w:r>
      <w:r w:rsidRPr="00D11876">
        <w:rPr>
          <w:rFonts w:ascii="Times New Roman" w:eastAsia="Times New Roman" w:hAnsi="Times New Roman" w:cs="Times New Roman"/>
          <w:color w:val="000000" w:themeColor="text1"/>
          <w:sz w:val="28"/>
          <w:szCs w:val="28"/>
          <w:lang w:eastAsia="ru-RU"/>
        </w:rPr>
        <w:lastRenderedPageBreak/>
        <w:t>голосования, актами о проведении голосования до дня голосования, получать</w:t>
      </w:r>
      <w:proofErr w:type="gramEnd"/>
      <w:r w:rsidRPr="00D11876">
        <w:rPr>
          <w:rFonts w:ascii="Times New Roman" w:eastAsia="Times New Roman" w:hAnsi="Times New Roman" w:cs="Times New Roman"/>
          <w:color w:val="000000" w:themeColor="text1"/>
          <w:sz w:val="28"/>
          <w:szCs w:val="28"/>
          <w:lang w:eastAsia="ru-RU"/>
        </w:rPr>
        <w:t xml:space="preserve"> копии указанных актов;</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находиться в помещении для голосования в период, указанный в пункте 3.1 настоящего Порядка, находиться в помещении территориальной или иной комиссии при установлении ею итогов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наблюдать за выдачей бюллетеней для общероссийского голосования (далее – бюллетени для голосования) участникам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присутствовать при голосовании участников голосования вне помещения для голосования, в том числе проводимого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наблюдать за подсчетом числа граждан, внесенных в списки участников голосования, подсчетом бюллетеней для голосования, выданных участникам голосования, погашенных бюллетеней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наблюдать за подсчетом голосов участников голосования на расстоянии и в условиях, обеспечивающих им обозримость содержащихся в бюллетенях для голосования отметок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знакомиться с любым заполненным или незаполненным бюллетенем для голосования при подсчете голосов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наблюдать за составлением комиссией протокола об итогах голосования и иных документов в период, указанный в пункте 3.1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обращаться к председателю участковой комиссии, а в случае его отсутствия – к лицу, его замещающему, с предложениями и замечаниями по вопросам организации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знакомиться с протоколом соответствующей комиссии об итогах голосования и приложенными к нему документами, получать от соответствующей комиссии заверенные копии указанного протокола;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носить нагрудный знак с обозначением своего статуса и указанием </w:t>
      </w:r>
      <w:proofErr w:type="gramStart"/>
      <w:r w:rsidRPr="00D11876">
        <w:rPr>
          <w:rFonts w:ascii="Times New Roman" w:eastAsia="Times New Roman" w:hAnsi="Times New Roman" w:cs="Times New Roman"/>
          <w:color w:val="000000" w:themeColor="text1"/>
          <w:sz w:val="28"/>
          <w:szCs w:val="28"/>
          <w:lang w:eastAsia="ru-RU"/>
        </w:rPr>
        <w:t>своих</w:t>
      </w:r>
      <w:proofErr w:type="gramEnd"/>
      <w:r w:rsidRPr="00D11876">
        <w:rPr>
          <w:rFonts w:ascii="Times New Roman" w:eastAsia="Times New Roman" w:hAnsi="Times New Roman" w:cs="Times New Roman"/>
          <w:color w:val="000000" w:themeColor="text1"/>
          <w:sz w:val="28"/>
          <w:szCs w:val="28"/>
          <w:lang w:eastAsia="ru-RU"/>
        </w:rPr>
        <w:t xml:space="preserve"> фамилии, имени и отчества;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присутствовать при составлении протокола об итогах голосования с отметкой «Повторный» или «Повторный подсчет голосов»;</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производить в помещении для голосования (с того места, которое определено председателем участковой комиссии)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видеосъемку, предварительно уведомив об этом председателя, заместителя председателя или секретаря участковой комиссии, в соответствии с требованиями, предусмотренными пунктами 3.7 и 3.8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3.3.</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Представители средств массовой информации, аккредитованные в порядке, установленном ЦИК России (далее – представители СМИ), вправе присутствовать в помещении для голосования в день голосования, при проведении голосования до дня голосования, при проведении голосования вне помещения для голосования (при условии предварительного согласия участника голосования), при подсчете голосов и установлении итогов голосования и до получения сообщения о принятии вышестоящей комиссией протокола об итогах голосования</w:t>
      </w:r>
      <w:proofErr w:type="gramEnd"/>
      <w:r w:rsidRPr="00D11876">
        <w:rPr>
          <w:rFonts w:ascii="Times New Roman" w:eastAsia="Times New Roman" w:hAnsi="Times New Roman" w:cs="Times New Roman"/>
          <w:color w:val="000000" w:themeColor="text1"/>
          <w:sz w:val="28"/>
          <w:szCs w:val="28"/>
          <w:lang w:eastAsia="ru-RU"/>
        </w:rPr>
        <w:t>.</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3.4.</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Представители СМИ вправе:</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находиться в помещении для голосования в день голосования, в дни голосования до дня голосования, а также производить фото- и видеосъемку, </w:t>
      </w:r>
      <w:r w:rsidRPr="00D11876">
        <w:rPr>
          <w:rFonts w:ascii="Times New Roman" w:eastAsia="Times New Roman" w:hAnsi="Times New Roman" w:cs="Times New Roman"/>
          <w:color w:val="000000" w:themeColor="text1"/>
          <w:sz w:val="28"/>
          <w:szCs w:val="28"/>
          <w:lang w:eastAsia="ru-RU"/>
        </w:rPr>
        <w:lastRenderedPageBreak/>
        <w:t>предварительно уведомив об этом председателя, заместителя председателя или секретаря соответствующей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знакомиться с протоколом участковой комиссии об итогах голосования, в том числе с отметкой «Повторный» или «Повторный подсчет голосов», получать его заверенную копию, а также с протоколами иных комиссий об итогах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По решению избирательной комиссии субъекта Российской Федерации, согласованному с ЦИК России, в помещениях для голосования и помещениях комиссий могут применяться средства видеонаблюдения и трансляции изображения. </w:t>
      </w:r>
      <w:proofErr w:type="gramStart"/>
      <w:r w:rsidRPr="00D11876">
        <w:rPr>
          <w:rFonts w:ascii="Times New Roman" w:eastAsia="Times New Roman" w:hAnsi="Times New Roman" w:cs="Times New Roman"/>
          <w:color w:val="000000" w:themeColor="text1"/>
          <w:sz w:val="28"/>
          <w:szCs w:val="28"/>
          <w:lang w:eastAsia="ru-RU"/>
        </w:rPr>
        <w:t>При этом порядок применения средств видеонаблюдения и трансляции изображения, порядок трансляции изображения в сети Интернет, а также порядок хранения соответствующих видеозаписей устанавливается избирательной комиссией субъекта Российской Федерации, используя общие подходы, определенные в Порядке применения средств видеонаблюдения и трансляции изображения, трансляции изображения в сети Интернет, а также хранения соответствующих видеозаписей при проведении дополнительных выборов депутатов Государственной Думы Федерального Собрания Российской Федерации</w:t>
      </w:r>
      <w:proofErr w:type="gramEnd"/>
      <w:r w:rsidRPr="00D11876">
        <w:rPr>
          <w:rFonts w:ascii="Times New Roman" w:eastAsia="Times New Roman" w:hAnsi="Times New Roman" w:cs="Times New Roman"/>
          <w:color w:val="000000" w:themeColor="text1"/>
          <w:sz w:val="28"/>
          <w:szCs w:val="28"/>
          <w:lang w:eastAsia="ru-RU"/>
        </w:rPr>
        <w:t xml:space="preserve"> седьмого созыва по одномандатным избирательным округам, </w:t>
      </w:r>
      <w:proofErr w:type="gramStart"/>
      <w:r w:rsidRPr="00D11876">
        <w:rPr>
          <w:rFonts w:ascii="Times New Roman" w:eastAsia="Times New Roman" w:hAnsi="Times New Roman" w:cs="Times New Roman"/>
          <w:color w:val="000000" w:themeColor="text1"/>
          <w:sz w:val="28"/>
          <w:szCs w:val="28"/>
          <w:lang w:eastAsia="ru-RU"/>
        </w:rPr>
        <w:t>утвержденном</w:t>
      </w:r>
      <w:proofErr w:type="gramEnd"/>
      <w:r w:rsidRPr="00D11876">
        <w:rPr>
          <w:rFonts w:ascii="Times New Roman" w:eastAsia="Times New Roman" w:hAnsi="Times New Roman" w:cs="Times New Roman"/>
          <w:color w:val="000000" w:themeColor="text1"/>
          <w:sz w:val="28"/>
          <w:szCs w:val="28"/>
          <w:lang w:eastAsia="ru-RU"/>
        </w:rPr>
        <w:t xml:space="preserve"> постановлением ЦИК России от 18 июля 2018 года № 168/1386-7.</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3.6.</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ЦИК России, избирательные комиссии субъектов Российской Федерации по мере поступления ежедневно доводят до всеобщего сведения информацию о числе участников голосования, проголосовавших (получивших бюллетени для голосования) до дня голосования, в том числе вне помещения для голосования. Указанная информация также размещается в сети Интернет в порядке, установленном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3.7.</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Места для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видеосъемки определяются таким образом, чтобы места выдачи бюллетеней для голосования, места для тайного голосования и ящики для голосования, технические средства подсчета голосов – комплексы обработки избирательных бюллетеней при их использовании одновременно находились в поле зрения наблюдателей. При подсчете голосов участников голосования, составлении протокола об итогах голосования участковой комиссией место для ведения наблюдателями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видеосъемки в помещении для голосования определяется таким образом, чтобы наблюдателям был обеспечен полный обзор действий участковой комиссии, в том числе обозримость содержащихся в бюллетенях для голосования отметок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3.8.</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видеосъемка в помещении для голосования должна осуществляться таким образом, чтобы не нарушалась тайна голосования и отсутствовала возможность контроля за волеизъявлением участников голосования. Изображение участника голосования не должно занимать большую часть кадра (экрана). Запрещается вести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видеосъемку в местах, предназначенных для заполнения бюллетеней для голосования, фото- и (или) видеосъемку заполненных бюллетеней для голосования до начала подсчета голосов. При осуществлении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видеосъемки в помещении для голосования должны соблюдаться положения статьи 152</w:t>
      </w:r>
      <w:r w:rsidRPr="00D11876">
        <w:rPr>
          <w:rFonts w:ascii="Times New Roman" w:eastAsia="Times New Roman" w:hAnsi="Times New Roman" w:cs="Times New Roman"/>
          <w:color w:val="000000" w:themeColor="text1"/>
          <w:sz w:val="28"/>
          <w:szCs w:val="28"/>
          <w:vertAlign w:val="superscript"/>
          <w:lang w:eastAsia="ru-RU"/>
        </w:rPr>
        <w:t>1</w:t>
      </w:r>
      <w:r w:rsidRPr="00D11876">
        <w:rPr>
          <w:rFonts w:ascii="Times New Roman" w:eastAsia="Times New Roman" w:hAnsi="Times New Roman" w:cs="Times New Roman"/>
          <w:color w:val="000000" w:themeColor="text1"/>
          <w:sz w:val="28"/>
          <w:szCs w:val="28"/>
          <w:lang w:eastAsia="ru-RU"/>
        </w:rPr>
        <w:t> Гражданского кодекса Российской Федерации, иные положения законодательства Российской Федерации, регулирующие распространение информации.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видеосъемка работы членов комиссии </w:t>
      </w:r>
      <w:r w:rsidRPr="00D11876">
        <w:rPr>
          <w:rFonts w:ascii="Times New Roman" w:eastAsia="Times New Roman" w:hAnsi="Times New Roman" w:cs="Times New Roman"/>
          <w:color w:val="000000" w:themeColor="text1"/>
          <w:sz w:val="28"/>
          <w:szCs w:val="28"/>
          <w:lang w:eastAsia="ru-RU"/>
        </w:rPr>
        <w:lastRenderedPageBreak/>
        <w:t>со списком участников голосования,</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иными документами должна осуществляться таким образом, чтобы сохранялась конфиденциальность персональных данных, которые в них</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содержатся.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3.9.</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случае если в соответствии с законодательством Российской Федерации при проведении общероссийского голосования требуется принятие дополнительных мер, направленных на обеспечение санитарно-эпидемиологического благополучия населения, наблюдатели, представители средств массовой информации при осуществлении своих полномочий учитывают рекомендации Федеральной службы по надзору в сфере защиты прав потребителей и благополучия человека, согласованные с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4.</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Участки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4.1.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Участки для голосования могут дополнительно образовываться территориальной комиссией по согласованию с избирательной комиссией субъекта Российской Федерации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26 дней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в местах временного пребывания участников голосования (больницах, санаториях, домах отдыха, предприятиях и организациях с непрерывным циклом работы, на вокзалах, в аэропортах, местах содержания под </w:t>
      </w:r>
      <w:proofErr w:type="gramStart"/>
      <w:r w:rsidRPr="00D11876">
        <w:rPr>
          <w:rFonts w:ascii="Times New Roman" w:eastAsia="Times New Roman" w:hAnsi="Times New Roman" w:cs="Times New Roman"/>
          <w:color w:val="000000" w:themeColor="text1"/>
          <w:sz w:val="28"/>
          <w:szCs w:val="28"/>
          <w:lang w:eastAsia="ru-RU"/>
        </w:rPr>
        <w:t>стражей</w:t>
      </w:r>
      <w:proofErr w:type="gramEnd"/>
      <w:r w:rsidRPr="00D11876">
        <w:rPr>
          <w:rFonts w:ascii="Times New Roman" w:eastAsia="Times New Roman" w:hAnsi="Times New Roman" w:cs="Times New Roman"/>
          <w:color w:val="000000" w:themeColor="text1"/>
          <w:sz w:val="28"/>
          <w:szCs w:val="28"/>
          <w:lang w:eastAsia="ru-RU"/>
        </w:rPr>
        <w:t xml:space="preserve"> подозреваемых и обвиняемых и других местах временного пребывания), а также в местах, где пребывают участники голосования, не имеющие регистрации по месту жительства в пределах территории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 труднодоступных или отдаленных местностях, на судах, которые будут находиться в день голосования в плавании, на полярных станциях (по согласованию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Нумерация таких участков для голосования устанавливается избирательной комиссией субъекта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В исключительных случаях указанные участки для голосования могут образовываться с предварительным информированием ЦИК России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три дня до дня голосования, при этом об образовании участков для голосования на судах, которые будут находиться в день голосования в плавании, предварительное информирование ЦИК России не требуется.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4.2.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Участки для голосования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в порядке и сроки, установленные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4.3.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Информация об участках для голосования с указанием их номеров, мест нахождения участковых комиссий, помещений для голосования и номеров телефонов участковых комиссий размещается на официальном сайте ЦИК России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28 дней до дня голосования, за исключением участков для голосования, образованных в соответствии с пунктом 4.1 настоящего Порядка. Информация об участках для голосования, образованных в соответствии с пунктом 4.1 настоящего Порядка, размещается в сети Интернет не позднее чем через два дня </w:t>
      </w:r>
      <w:r w:rsidRPr="00D11876">
        <w:rPr>
          <w:rFonts w:ascii="Times New Roman" w:eastAsia="Times New Roman" w:hAnsi="Times New Roman" w:cs="Times New Roman"/>
          <w:color w:val="000000" w:themeColor="text1"/>
          <w:sz w:val="28"/>
          <w:szCs w:val="28"/>
          <w:lang w:eastAsia="ru-RU"/>
        </w:rPr>
        <w:lastRenderedPageBreak/>
        <w:t>после их образования. При размещении сведений об участках для голосования, образованных на территориях воинских частей, содержание размещаемого материала согласовывается с командиром соответствующей воинской части.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5.</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Списки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Списки участников голосования составляются на основании данных, содержащихся </w:t>
      </w:r>
      <w:proofErr w:type="gramStart"/>
      <w:r w:rsidRPr="00D11876">
        <w:rPr>
          <w:rFonts w:ascii="Times New Roman" w:eastAsia="Times New Roman" w:hAnsi="Times New Roman" w:cs="Times New Roman"/>
          <w:color w:val="000000" w:themeColor="text1"/>
          <w:sz w:val="28"/>
          <w:szCs w:val="28"/>
          <w:lang w:eastAsia="ru-RU"/>
        </w:rPr>
        <w:t>в ГАС</w:t>
      </w:r>
      <w:proofErr w:type="gramEnd"/>
      <w:r w:rsidRPr="00D11876">
        <w:rPr>
          <w:rFonts w:ascii="Times New Roman" w:eastAsia="Times New Roman" w:hAnsi="Times New Roman" w:cs="Times New Roman"/>
          <w:color w:val="000000" w:themeColor="text1"/>
          <w:sz w:val="28"/>
          <w:szCs w:val="28"/>
          <w:lang w:eastAsia="ru-RU"/>
        </w:rPr>
        <w:t xml:space="preserve"> «Выборы», в порядке, установленном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списки участников голосования включаются все граждане Российской Федерации, обладающие правом на участие в общероссийском голосовании.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Основанием для включения участника голосования в список участников голосования на конкретном участке для голосования является факт нахождения его места жительства на территории этого участка для голосования,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5.4.</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Основанием для включения в список участников голосования военнослужащих, находящихся в воинской части, членов их семей и других участников голосования,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w:t>
      </w:r>
      <w:proofErr w:type="gramEnd"/>
      <w:r w:rsidRPr="00D11876">
        <w:rPr>
          <w:rFonts w:ascii="Times New Roman" w:eastAsia="Times New Roman" w:hAnsi="Times New Roman" w:cs="Times New Roman"/>
          <w:color w:val="000000" w:themeColor="text1"/>
          <w:sz w:val="28"/>
          <w:szCs w:val="28"/>
          <w:lang w:eastAsia="ru-RU"/>
        </w:rPr>
        <w:t xml:space="preserve"> в соответствии с законодательством Российской Федерации, либо приказ командира воинской части о зачислении в штат воинской части граждан, проходящих военную службу по призыву.</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Основанием для включения в список участников голосования участника голосования, проживающего за пределами территории Российской Федерации или находящегося в длительной заграничной командировке, является его письменное заявление (устное обращение), поданное в соответствующую комиссию не позднее чем в день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5.6.</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Основанием для включения в список участников голосования участника голосования, который в день голосования будет находиться вне места жительства, является заявление о голосовании по месту нахождения, поданное в порядке и сроки, установленные ЦИК России,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территориальную либо участковую комиссию.</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График работы участковых комиссий по приему заявлений о голосовании по месту нахождения утверждается избирательной комиссией соответствующего субъекта Российской Федерации или по ее поручению – территориальными комиссиями.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Участник голосования, подавший заявление о голосовании по месту нахождения, исключается из списка участников голосования по месту жительства.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Участник голосования вправе отозвать заявление, поданное с использованием федеральной государственной информационной системы «Единый портал </w:t>
      </w:r>
      <w:r w:rsidRPr="00D11876">
        <w:rPr>
          <w:rFonts w:ascii="Times New Roman" w:eastAsia="Times New Roman" w:hAnsi="Times New Roman" w:cs="Times New Roman"/>
          <w:color w:val="000000" w:themeColor="text1"/>
          <w:sz w:val="28"/>
          <w:szCs w:val="28"/>
          <w:lang w:eastAsia="ru-RU"/>
        </w:rPr>
        <w:lastRenderedPageBreak/>
        <w:t>государственных и муниципальных услуг (функций)», в порядке и сроки, установленные ЦИК России. В этом случае он не исключается из списка участников голосования по месту жительства. Участник голосования, отозвавший заявление, вправе подать новое заявление в порядке и в сроки, установленные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Участник голосования, подавший заявление о голосовании по месту нахождения и явившийся в день голосования на участок для голосования по месту жительства, может быть включен в список участников голосования по месту жительства по решению участковой комиссии после установления факта, свидетельствующего о том, что он не проголосовал на участке для голосования по месту нахождения.</w:t>
      </w:r>
      <w:proofErr w:type="gramEnd"/>
      <w:r w:rsidRPr="00D11876">
        <w:rPr>
          <w:rFonts w:ascii="Times New Roman" w:eastAsia="Times New Roman" w:hAnsi="Times New Roman" w:cs="Times New Roman"/>
          <w:color w:val="000000" w:themeColor="text1"/>
          <w:sz w:val="28"/>
          <w:szCs w:val="28"/>
          <w:lang w:eastAsia="ru-RU"/>
        </w:rPr>
        <w:t xml:space="preserve"> В случае включения такого участника голосования в список участников голосования по месту жительства он утрачивает право быть включенным в список участников голосования по месту нахождения.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5.7.</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Основания для включения участника голосования в список участников голосования для участия в дистанционном электронном голосовании и исключения такого участника голосования из списка участников голосования по месту жительства устанавливаются ЦИК России в соответствии с пунктом 8.15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5.8.</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Основанием для включения в список участников голосования участников голосования, которые будут находиться в день голосования в больницах или местах содержания под </w:t>
      </w:r>
      <w:proofErr w:type="gramStart"/>
      <w:r w:rsidRPr="00D11876">
        <w:rPr>
          <w:rFonts w:ascii="Times New Roman" w:eastAsia="Times New Roman" w:hAnsi="Times New Roman" w:cs="Times New Roman"/>
          <w:color w:val="000000" w:themeColor="text1"/>
          <w:sz w:val="28"/>
          <w:szCs w:val="28"/>
          <w:lang w:eastAsia="ru-RU"/>
        </w:rPr>
        <w:t>стражей</w:t>
      </w:r>
      <w:proofErr w:type="gramEnd"/>
      <w:r w:rsidRPr="00D11876">
        <w:rPr>
          <w:rFonts w:ascii="Times New Roman" w:eastAsia="Times New Roman" w:hAnsi="Times New Roman" w:cs="Times New Roman"/>
          <w:color w:val="000000" w:themeColor="text1"/>
          <w:sz w:val="28"/>
          <w:szCs w:val="28"/>
          <w:lang w:eastAsia="ru-RU"/>
        </w:rPr>
        <w:t xml:space="preserve"> подозреваемых и обвиняемых, участников голосования из числа военнослужащих, находящихся вне места расположения воинской части, и участников голосования, работающих вахтовым методом, в случае если они не имели возможности подать заявление о голосовании по месту нахождения, является заявление о включении в список участников голосования по месту их временного пребывания, </w:t>
      </w:r>
      <w:proofErr w:type="gramStart"/>
      <w:r w:rsidRPr="00D11876">
        <w:rPr>
          <w:rFonts w:ascii="Times New Roman" w:eastAsia="Times New Roman" w:hAnsi="Times New Roman" w:cs="Times New Roman"/>
          <w:color w:val="000000" w:themeColor="text1"/>
          <w:sz w:val="28"/>
          <w:szCs w:val="28"/>
          <w:lang w:eastAsia="ru-RU"/>
        </w:rPr>
        <w:t>поданное</w:t>
      </w:r>
      <w:proofErr w:type="gramEnd"/>
      <w:r w:rsidRPr="00D11876">
        <w:rPr>
          <w:rFonts w:ascii="Times New Roman" w:eastAsia="Times New Roman" w:hAnsi="Times New Roman" w:cs="Times New Roman"/>
          <w:color w:val="000000" w:themeColor="text1"/>
          <w:sz w:val="28"/>
          <w:szCs w:val="28"/>
          <w:lang w:eastAsia="ru-RU"/>
        </w:rPr>
        <w:t xml:space="preserve"> в соответствующую участковую комиссию не позднее 14 часов по местному времени дня, предшествующего дню голосования. Участник голосования, подавший заявление о включении в список участников голосования по месту временного пребывания, исключается из списка участников голосования по месту жительства.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5.9.</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Участники голосования, не имеющие регистрации по месту жительства в пределах Российской Федерации, решением участковой комиссии могут быть включены в список участников голосования на участке для голосования, образованном в месте их пребывания, или на участке для голосования, определенном решением избирательной комиссии субъекта Российской Федерации для проведения голосования таких участников голосования, на основании личного письменного заявления, поданного в участковую комиссию не позднее</w:t>
      </w:r>
      <w:proofErr w:type="gramEnd"/>
      <w:r w:rsidRPr="00D11876">
        <w:rPr>
          <w:rFonts w:ascii="Times New Roman" w:eastAsia="Times New Roman" w:hAnsi="Times New Roman" w:cs="Times New Roman"/>
          <w:color w:val="000000" w:themeColor="text1"/>
          <w:sz w:val="28"/>
          <w:szCs w:val="28"/>
          <w:lang w:eastAsia="ru-RU"/>
        </w:rPr>
        <w:t xml:space="preserve"> чем в день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5.10.</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Участник голосования вправе обратиться в участковую комиссию с заявлением об отсутствии его в списке участников голосования, о любой ошибке или неточности в сведениях о нем, внесенных в список участников голосования. </w:t>
      </w:r>
      <w:proofErr w:type="gramStart"/>
      <w:r w:rsidRPr="00D11876">
        <w:rPr>
          <w:rFonts w:ascii="Times New Roman" w:eastAsia="Times New Roman" w:hAnsi="Times New Roman" w:cs="Times New Roman"/>
          <w:color w:val="000000" w:themeColor="text1"/>
          <w:sz w:val="28"/>
          <w:szCs w:val="28"/>
          <w:lang w:eastAsia="ru-RU"/>
        </w:rPr>
        <w:t xml:space="preserve">В течение 24 часов, а в день голосования – в течение двух часов с момента обращения, но не позднее момента окончания голосования участковая комиссия обязана проверить заявление и представленные документы и либо включить участника голосования в список участников голосования, устранить ошибку или неточность, </w:t>
      </w:r>
      <w:r w:rsidRPr="00D11876">
        <w:rPr>
          <w:rFonts w:ascii="Times New Roman" w:eastAsia="Times New Roman" w:hAnsi="Times New Roman" w:cs="Times New Roman"/>
          <w:color w:val="000000" w:themeColor="text1"/>
          <w:sz w:val="28"/>
          <w:szCs w:val="28"/>
          <w:lang w:eastAsia="ru-RU"/>
        </w:rPr>
        <w:lastRenderedPageBreak/>
        <w:t>либо принять решение об отклонении заявления с указанием причин такого отклонения, вручив заверенную копию этого решения заявителю.</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6.</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Помещение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6.1.</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Помещение для голосования с учетом Закона Российской Федерации о поправке к Конституции Российской Федерации</w:t>
      </w:r>
      <w:r w:rsidRPr="00D11876">
        <w:rPr>
          <w:rFonts w:ascii="Times New Roman" w:eastAsia="Times New Roman" w:hAnsi="Times New Roman" w:cs="Times New Roman"/>
          <w:color w:val="000000" w:themeColor="text1"/>
          <w:sz w:val="28"/>
          <w:szCs w:val="28"/>
          <w:lang w:eastAsia="ru-RU"/>
        </w:rPr>
        <w:br/>
        <w:t>«О совершенствовании регулирования отдельных вопросов организации и функционирования публичной власти» безвозмездно предоставляется в распоряжение участковой комиссии главой местной администрации соответствующего муниципального образования,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6.2.</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В помещении для голосования либо непосредственно перед этим помещением оборудуется информационный стенд, на котором размещаются текст Конституции Российской Федерации и текст Закона Российской Федерации о поправке к Конституции Российской Федерации</w:t>
      </w:r>
      <w:r w:rsidRPr="00D11876">
        <w:rPr>
          <w:rFonts w:ascii="Times New Roman" w:eastAsia="Times New Roman" w:hAnsi="Times New Roman" w:cs="Times New Roman"/>
          <w:color w:val="000000" w:themeColor="text1"/>
          <w:sz w:val="28"/>
          <w:szCs w:val="28"/>
          <w:lang w:eastAsia="ru-RU"/>
        </w:rPr>
        <w:br/>
        <w:t>«О совершенствовании регулирования отдельных вопросов организации и функционирования публичной власти», а также могут размещаться иные информационные материалы по решению ЦИК России.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помещении для голосования должна находиться увеличенная форма протокола участковой комиссии об итогах голосования, предназначенная для внесения в нее данных об итогах голосования по мере их установления.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6.4.</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При проведении общероссийского голосования используется технологическое оборудование, имеющееся в распоряжении комиссий.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помещении для голосования размещаются стационарные ящики для голосования. В качестве стационарных ящиков могут использоваться технические средства подсчета голосов – комплексы обработки избирательных бюллетеней, которые применяются в порядке, установленном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6.6.</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Участковая комиссия должна располагать переносными ящиками для голосования, количество которых определяется решением соответствующей территориальной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6.7.</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В случае, предусмотренном пунктом 1.6 настоящего Порядка, по решению избирательной комиссии субъекта Российской Федерации или по ее поручению – территориальной комиссии голосование может быть организовано в специально выделенных местах вне здания, в котором размещается помещение для голосования, перед входом в него или в непосредственной близости от него, которые должны быть оборудованы в соответствии с требованиями, установленными для помещения для голосования.</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7.</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Бюллетень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7.1.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бюллетене для голосования воспроизводится текст вопроса, вынесенного на общероссийское голосование, и указываются варианты волеизъявления участника голосования – «Да» или «Нет», справа от которых помещаются пустые квадраты.</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7.2.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Форма и текст бюллетеня для голосования на русском языке, количество, порядок изготовления и доставки бюллетеней для голосования утверждаются ЦИК России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31 день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7.3.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По решению избирательной комиссии субъекта Российской Федерации бюллетени для голосования печатаются на русском языке и на государственном языке (государственных языках) соответствующей республики, входящей в состав Российской Федерации, а при необходимости и на языках народов Российской Федерации на территориях их компактного проживания. Если для участка для голосования печатаются бюллетени для голосования на двух и более языках, текст на русском языке должен помещаться в каждом бюллетене для голосования. Текст такого бюллетеня для голосования на государственном языке республики, входящей в состав Российской Федерации, и на языках народов Российской Федерации утверждается избирательной комиссией субъекта Российской Федерации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26 дней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7.4.</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На лицевой стороне всех бюллетеней для голосования, полученных участковой комиссией, в правом верхнем углу ставятся подписи двух членов участковой комиссии с правом решающего голоса, которые заверяются печатью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7.5.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случае, предусмотренном пунктом 8.15 настоящего Порядка, голосование проводится с использованием бюллетеня дистанционного электронного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8.</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Общий порядок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 xml:space="preserve">Голосование проводится в день голосования с 8 до 20 часов по местному времени. </w:t>
      </w:r>
      <w:proofErr w:type="gramStart"/>
      <w:r w:rsidRPr="00D11876">
        <w:rPr>
          <w:rFonts w:ascii="Times New Roman" w:eastAsia="Times New Roman" w:hAnsi="Times New Roman" w:cs="Times New Roman"/>
          <w:color w:val="000000" w:themeColor="text1"/>
          <w:sz w:val="28"/>
          <w:szCs w:val="28"/>
          <w:lang w:eastAsia="ru-RU"/>
        </w:rPr>
        <w:t>Если на территории участка для голосования расположено место жительства (место пребывания) участников голосования,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участке для голосования может быть перенесено на более раннее время, но не более чем на два часа.</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8.2.</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На участках для голосования, образованных на судах, которые будут находиться в день голосования в плавании, в воинских частях, на полярных станциях, в труднодоступных или отдаленных местностях, а также на участках для голосования, на которых списки участников голосования составлены исключительно на основании заявлений, поданных в соответствии с пунктом 5.6 настоящего Порядка, участковая комиссия может объявить голосование завершенным раньше установленного времени, если</w:t>
      </w:r>
      <w:proofErr w:type="gramEnd"/>
      <w:r w:rsidRPr="00D11876">
        <w:rPr>
          <w:rFonts w:ascii="Times New Roman" w:eastAsia="Times New Roman" w:hAnsi="Times New Roman" w:cs="Times New Roman"/>
          <w:color w:val="000000" w:themeColor="text1"/>
          <w:sz w:val="28"/>
          <w:szCs w:val="28"/>
          <w:lang w:eastAsia="ru-RU"/>
        </w:rPr>
        <w:t xml:space="preserve"> проголосовали все участники голосования, включенные в список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8.3.</w:t>
      </w:r>
      <w:r w:rsidRPr="00D11876">
        <w:rPr>
          <w:rFonts w:ascii="Times New Roman" w:eastAsia="Times New Roman" w:hAnsi="Times New Roman" w:cs="Times New Roman"/>
          <w:color w:val="000000" w:themeColor="text1"/>
          <w:sz w:val="28"/>
          <w:szCs w:val="28"/>
          <w:lang w:eastAsia="ru-RU"/>
        </w:rPr>
        <w:t> </w:t>
      </w:r>
      <w:proofErr w:type="gramStart"/>
      <w:r w:rsidRPr="00D11876">
        <w:rPr>
          <w:rFonts w:ascii="Times New Roman" w:eastAsia="Times New Roman" w:hAnsi="Times New Roman" w:cs="Times New Roman"/>
          <w:color w:val="000000" w:themeColor="text1"/>
          <w:sz w:val="28"/>
          <w:szCs w:val="28"/>
          <w:lang w:eastAsia="ru-RU"/>
        </w:rPr>
        <w:t xml:space="preserve">В день голосования непосредственно перед наступлением времени голосования председатель участковой комиссии предъявляет к осмотру присутствующим лицам пустые переносные и стационарные ящики для голосования (соответствующие отсеки технического средства подсчета голосов при его использовании), которые вслед за этим опечатываются печатью участковой комиссии (пломбируются), а также опечатанные (опломбированные) переносные и (или) стационарные ящики для голосования либо сейф-пакеты (при их </w:t>
      </w:r>
      <w:r w:rsidRPr="00D11876">
        <w:rPr>
          <w:rFonts w:ascii="Times New Roman" w:eastAsia="Times New Roman" w:hAnsi="Times New Roman" w:cs="Times New Roman"/>
          <w:color w:val="000000" w:themeColor="text1"/>
          <w:sz w:val="28"/>
          <w:szCs w:val="28"/>
          <w:lang w:eastAsia="ru-RU"/>
        </w:rPr>
        <w:lastRenderedPageBreak/>
        <w:t>использовании), содержащие бюллетени для</w:t>
      </w:r>
      <w:proofErr w:type="gramEnd"/>
      <w:r w:rsidRPr="00D11876">
        <w:rPr>
          <w:rFonts w:ascii="Times New Roman" w:eastAsia="Times New Roman" w:hAnsi="Times New Roman" w:cs="Times New Roman"/>
          <w:color w:val="000000" w:themeColor="text1"/>
          <w:sz w:val="28"/>
          <w:szCs w:val="28"/>
          <w:lang w:eastAsia="ru-RU"/>
        </w:rPr>
        <w:t xml:space="preserve"> голосования, оставленные участниками голосования, проголосовавшими до дня голосования, которые в течение дня голосования должны находиться в поле зрения присутствующих лиц. Если в соответствии с пунктом 10.8 настоящего Порядка использовались </w:t>
      </w:r>
      <w:proofErr w:type="gramStart"/>
      <w:r w:rsidRPr="00D11876">
        <w:rPr>
          <w:rFonts w:ascii="Times New Roman" w:eastAsia="Times New Roman" w:hAnsi="Times New Roman" w:cs="Times New Roman"/>
          <w:color w:val="000000" w:themeColor="text1"/>
          <w:sz w:val="28"/>
          <w:szCs w:val="28"/>
          <w:lang w:eastAsia="ru-RU"/>
        </w:rPr>
        <w:t>сейф-пакеты</w:t>
      </w:r>
      <w:proofErr w:type="gramEnd"/>
      <w:r w:rsidRPr="00D11876">
        <w:rPr>
          <w:rFonts w:ascii="Times New Roman" w:eastAsia="Times New Roman" w:hAnsi="Times New Roman" w:cs="Times New Roman"/>
          <w:color w:val="000000" w:themeColor="text1"/>
          <w:sz w:val="28"/>
          <w:szCs w:val="28"/>
          <w:lang w:eastAsia="ru-RU"/>
        </w:rPr>
        <w:t xml:space="preserve">, все переносные ящики для голосования должны быть пустыми. </w:t>
      </w:r>
      <w:proofErr w:type="gramStart"/>
      <w:r w:rsidRPr="00D11876">
        <w:rPr>
          <w:rFonts w:ascii="Times New Roman" w:eastAsia="Times New Roman" w:hAnsi="Times New Roman" w:cs="Times New Roman"/>
          <w:color w:val="000000" w:themeColor="text1"/>
          <w:sz w:val="28"/>
          <w:szCs w:val="28"/>
          <w:lang w:eastAsia="ru-RU"/>
        </w:rPr>
        <w:t>Председатель участковой комиссии также информирует присутствующих лиц о числе участников голосования, включенных в список участников голосования на данном участке, о числе участников голосования, исключенных из него в связи с подачей заявления о голосовании по месту нахождения на ином участке (в соответствующих субъектах Российской Федерации – также о числе участников голосования, исключенных из списка в связи с подачей заявления для участия в</w:t>
      </w:r>
      <w:proofErr w:type="gramEnd"/>
      <w:r w:rsidRPr="00D11876">
        <w:rPr>
          <w:rFonts w:ascii="Times New Roman" w:eastAsia="Times New Roman" w:hAnsi="Times New Roman" w:cs="Times New Roman"/>
          <w:color w:val="000000" w:themeColor="text1"/>
          <w:sz w:val="28"/>
          <w:szCs w:val="28"/>
          <w:lang w:eastAsia="ru-RU"/>
        </w:rPr>
        <w:t xml:space="preserve"> дистанционном электронном </w:t>
      </w:r>
      <w:proofErr w:type="gramStart"/>
      <w:r w:rsidRPr="00D11876">
        <w:rPr>
          <w:rFonts w:ascii="Times New Roman" w:eastAsia="Times New Roman" w:hAnsi="Times New Roman" w:cs="Times New Roman"/>
          <w:color w:val="000000" w:themeColor="text1"/>
          <w:sz w:val="28"/>
          <w:szCs w:val="28"/>
          <w:lang w:eastAsia="ru-RU"/>
        </w:rPr>
        <w:t>голосовании</w:t>
      </w:r>
      <w:proofErr w:type="gramEnd"/>
      <w:r w:rsidRPr="00D11876">
        <w:rPr>
          <w:rFonts w:ascii="Times New Roman" w:eastAsia="Times New Roman" w:hAnsi="Times New Roman" w:cs="Times New Roman"/>
          <w:color w:val="000000" w:themeColor="text1"/>
          <w:sz w:val="28"/>
          <w:szCs w:val="28"/>
          <w:lang w:eastAsia="ru-RU"/>
        </w:rPr>
        <w:t>), о числе участников голосования, подавших заявления о голосовании по месту нахождения на данном участке, о числе участников голосования, принявших участие в голосовании (получивших бюллетени для голосования)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8.4.</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Каждый участник голосования голосует лично, голосование за других лиц не допускается.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8.5.</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Бюллетени для голосования выдаются участникам голосования, включенным в список участников голосования, по предъявлении паспорта гражданина Российской Федерации или документа, заменяющего паспорт гражданина.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8.6.</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К документам, заменяющим паспорт гражданина, относятся следующие документы, удостоверяющие личность гражданина, выданные уполномоченным государственным органом:</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а) на территории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справка установленной формы, выдаваемая гражданам Российской Федерации, находящимся в местах содержания под </w:t>
      </w:r>
      <w:proofErr w:type="gramStart"/>
      <w:r w:rsidRPr="00D11876">
        <w:rPr>
          <w:rFonts w:ascii="Times New Roman" w:eastAsia="Times New Roman" w:hAnsi="Times New Roman" w:cs="Times New Roman"/>
          <w:color w:val="000000" w:themeColor="text1"/>
          <w:sz w:val="28"/>
          <w:szCs w:val="28"/>
          <w:lang w:eastAsia="ru-RU"/>
        </w:rPr>
        <w:t>стражей</w:t>
      </w:r>
      <w:proofErr w:type="gramEnd"/>
      <w:r w:rsidRPr="00D11876">
        <w:rPr>
          <w:rFonts w:ascii="Times New Roman" w:eastAsia="Times New Roman" w:hAnsi="Times New Roman" w:cs="Times New Roman"/>
          <w:color w:val="000000" w:themeColor="text1"/>
          <w:sz w:val="28"/>
          <w:szCs w:val="28"/>
          <w:lang w:eastAsia="ru-RU"/>
        </w:rPr>
        <w:t xml:space="preserve"> подозреваемых и обвиняемых, в порядке, утверждаемом уполномоченным федеральным органом исполнительной власти;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б) за пределами территории Российской Федерации –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В случае если участнику голосования паспорт гражданина Российской Федерации не выдавался, при реализации права на участие в общероссийском голосовании им может быть использован паспорт гражданина СССР образца 1974 года, если в этом паспорте содержится следующая информация, свидетельствующая о наличии гражданства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указание о принадлежности к гражданству Российской Федерации (на форзаце паспорта);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либо имеется вкладыш к паспорту, свидетельствующий о наличии гражданства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либо имеется штамп о регистрации по месту жительства, подтверждающий постоянное проживание на территории Российской Федерации на 6 февраля 1992 года (на день вступления в силу Закона Российской Федерации от 28 ноября 1991 года № 1948-1 «О гражданстве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8.7.</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При получении бюллетеня для голосования участник голосования расписывается в соответствующей графе списка участников голосования в получении бюллетеня для голосования. Член участковой комиссии, выдавший участнику голосования бюллетень для голосования, также расписывается в соответствующей графе списка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8.8.</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Голосование проводится путем внесения участником голосования в бюллетень для голосования любого знака в квадрат, относящийся к тому из вариантов волеизъявления, в отношении которого сделан выбор.</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8.9.</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Бюллетень для голосования заполняется участником голосования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8.11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8.10.</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Если участник голосования считает, что при заполнении бюллетеня для голосования допустил ошибку, он вправе обратиться к члену участковой комиссии, выдавшему бюллетень для голосования, с просьбой выдать ему новый бюллетень для голосования взамен испорченного. Член участковой комиссии выдает участнику голосования новый бюллетень для голосования, делая при этом соответствующую отметку в списке участников голосования против фамилии данного участника голосования. Испорченный бюллетень для голосования, на котором член участковой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для голосования незамедлительно погашается.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8.11.</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Участник голосования, не имеющий возможности самостоятельно расписаться в получении бюллетеня для голосования или заполнить бюллетень для голосования, вправе воспользоваться для этого помощью другого участника голосования (другого лица), не являющегося членом комиссии, наблюдателем, представителем СМИ. В таком случае участник голосования устно извещает комиссию о своем намерении воспользоваться помощью другого участника голосования (другого лица) для заполнения бюллетеня для голосования. При этом в соответствующей графе списка участников голосования указываются фамилия, имя, отчество, серия и номер паспорта или документа, заменяющего паспорт, лица, оказывающего помощь участнику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8.12.</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Заполненный бюллетень для голосования опускается участником голосования в опечатанный (опломбированный) стационарный ящик для голосования либо в техническое средство подсчета голосов при его использовании.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8.13.</w:t>
      </w:r>
      <w:r w:rsidRPr="00D11876">
        <w:rPr>
          <w:rFonts w:ascii="Times New Roman" w:eastAsia="Times New Roman" w:hAnsi="Times New Roman" w:cs="Times New Roman"/>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8.14. </w:t>
      </w:r>
      <w:proofErr w:type="gramStart"/>
      <w:r w:rsidRPr="00D11876">
        <w:rPr>
          <w:rFonts w:ascii="Times New Roman" w:eastAsia="Times New Roman" w:hAnsi="Times New Roman" w:cs="Times New Roman"/>
          <w:color w:val="000000" w:themeColor="text1"/>
          <w:sz w:val="28"/>
          <w:szCs w:val="28"/>
          <w:lang w:eastAsia="ru-RU"/>
        </w:rPr>
        <w:t xml:space="preserve">В случае, предусмотренном пунктом 1.6 настоящего Порядка, участковая комиссия организовывает голосование в соответствии с рекомендациями Федеральной службы по надзору в сфере защиты прав потребителей и благополучия человека, согласованными с ЦИК России, в том числе обеспечивает соблюдение участниками голосования, лицами, указанными в пунктах 3.1 и 3.3 настоящего Порядка, необходимой дистанции до других граждан (санитарное </w:t>
      </w:r>
      <w:proofErr w:type="spellStart"/>
      <w:r w:rsidRPr="00D11876">
        <w:rPr>
          <w:rFonts w:ascii="Times New Roman" w:eastAsia="Times New Roman" w:hAnsi="Times New Roman" w:cs="Times New Roman"/>
          <w:color w:val="000000" w:themeColor="text1"/>
          <w:sz w:val="28"/>
          <w:szCs w:val="28"/>
          <w:lang w:eastAsia="ru-RU"/>
        </w:rPr>
        <w:t>дистанцирование</w:t>
      </w:r>
      <w:proofErr w:type="spellEnd"/>
      <w:r w:rsidRPr="00D11876">
        <w:rPr>
          <w:rFonts w:ascii="Times New Roman" w:eastAsia="Times New Roman" w:hAnsi="Times New Roman" w:cs="Times New Roman"/>
          <w:color w:val="000000" w:themeColor="text1"/>
          <w:sz w:val="28"/>
          <w:szCs w:val="28"/>
          <w:lang w:eastAsia="ru-RU"/>
        </w:rPr>
        <w:t>).</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8.15.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ЦИК России может предусмотреть возможность голосования участников голосования, зарегистрированных по месту жительства в соответствующем субъекте Российской Федерации, также посредством дистанционного электронного голосования. Порядок проведения такого голосования, а также перечень субъектов Российской Федерации, где проводится такое голосование, устанавливаются ЦИК России. Для подготовки и проведения дистанционного электронного голосования решением ЦИК России может быть сформирована специальная территориальная комиссия.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9.</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Голосование вне помещения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9.1. Участковая комиссия обязана обеспечить возможность участия в голосовании вне помещения для голосования участникам голосования, которые включены или имеют право быть включенными в список участников голосования на данном участке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9.2. Голосование вне помещения для голосования в соответствии с настоящим разделом проводится в день голосования, а также в период с 25 по 30 июня 2020 года. Голосование вне помещения для голосования организуется для участников голосования, подавших письменные или устные обращения (в том числе переданные при содействии других лиц), включая подавших обращения с использованием федеральной государственной информационной системы «Единый портал государственных и муниципальных услуг (функций)», о предоставлении возможности проголосовать вне помещения для голосования. Участковая комиссия регистрирует все поданные обращения в специальном реестре в электронном виде либо на бумажном носителе.</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9.3. </w:t>
      </w:r>
      <w:proofErr w:type="gramStart"/>
      <w:r w:rsidRPr="00D11876">
        <w:rPr>
          <w:rFonts w:ascii="Times New Roman" w:eastAsia="Times New Roman" w:hAnsi="Times New Roman" w:cs="Times New Roman"/>
          <w:color w:val="000000" w:themeColor="text1"/>
          <w:sz w:val="28"/>
          <w:szCs w:val="28"/>
          <w:lang w:eastAsia="ru-RU"/>
        </w:rPr>
        <w:t xml:space="preserve">При регистрации обращения в реестре указываются дата и время поступления данного обращения, фамилия, имя, отчество участника голосования, заявившего о своем желании проголосовать вне помещения для голосования, адрес </w:t>
      </w:r>
      <w:r w:rsidRPr="00D11876">
        <w:rPr>
          <w:rFonts w:ascii="Times New Roman" w:eastAsia="Times New Roman" w:hAnsi="Times New Roman" w:cs="Times New Roman"/>
          <w:color w:val="000000" w:themeColor="text1"/>
          <w:sz w:val="28"/>
          <w:szCs w:val="28"/>
          <w:lang w:eastAsia="ru-RU"/>
        </w:rPr>
        <w:lastRenderedPageBreak/>
        <w:t>его места жительства (места нахождения, если участник голосования подал заявление о голосовании по месту нахождения в соответствии с пунктом 5.6 настоящего Порядка), фамилия и инициалы члена участковой комиссии, принявшего обращение, а также проставляется</w:t>
      </w:r>
      <w:proofErr w:type="gramEnd"/>
      <w:r w:rsidRPr="00D11876">
        <w:rPr>
          <w:rFonts w:ascii="Times New Roman" w:eastAsia="Times New Roman" w:hAnsi="Times New Roman" w:cs="Times New Roman"/>
          <w:color w:val="000000" w:themeColor="text1"/>
          <w:sz w:val="28"/>
          <w:szCs w:val="28"/>
          <w:lang w:eastAsia="ru-RU"/>
        </w:rPr>
        <w:t xml:space="preserve"> подпись данного члена комиссии (при ведении реестра на бумажном носителе). Если обращение передано при содействии другого лица, это указывается в реестре.</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По окончании голосования реестр (при ведении реестра в электронном виде – распечатанный на бумажном носителе) хранится вместе со списком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9.4. </w:t>
      </w:r>
      <w:proofErr w:type="gramStart"/>
      <w:r w:rsidRPr="00D11876">
        <w:rPr>
          <w:rFonts w:ascii="Times New Roman" w:eastAsia="Times New Roman" w:hAnsi="Times New Roman" w:cs="Times New Roman"/>
          <w:color w:val="000000" w:themeColor="text1"/>
          <w:sz w:val="28"/>
          <w:szCs w:val="28"/>
          <w:lang w:eastAsia="ru-RU"/>
        </w:rPr>
        <w:t>Обращения могут быть поданы в участковую комиссию в течение периода, который начинается за 14 дней до дня голосования и заканчивается в день голосования в 17 часов по местному времени, а с использованием федеральной государственной информационной системы «Единый портал государственных и муниципальных услуг (функций)» – начинается за 25 дней до дня голосования и заканчивается в 14 часов по московскому времени за девять</w:t>
      </w:r>
      <w:proofErr w:type="gramEnd"/>
      <w:r w:rsidRPr="00D11876">
        <w:rPr>
          <w:rFonts w:ascii="Times New Roman" w:eastAsia="Times New Roman" w:hAnsi="Times New Roman" w:cs="Times New Roman"/>
          <w:color w:val="000000" w:themeColor="text1"/>
          <w:sz w:val="28"/>
          <w:szCs w:val="28"/>
          <w:lang w:eastAsia="ru-RU"/>
        </w:rPr>
        <w:t xml:space="preserve"> дней до дня голосования. Обращение, поступившее позднее указанного срока, не подлежит удовлетворению, о чем участник голосования либо лицо, оказавшее содействие в передаче обращения, уведомляется устно непосредственно в момент принятия обращения.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Обращения в участковую комиссию лиц, явившихся в помещение для голосования, но в связи с обстоятельствами, указанными в пункте 1.6 настоящего Порядка, не имеющих возможности проголосовать в помещении для голосования, рассматриваются до 20 часов по местному времени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9.5. Председатель участковой комиссии обязан объявить о том, что члены участковой комиссии будут проводить голосование вне помещения для голосования, не </w:t>
      </w:r>
      <w:proofErr w:type="gramStart"/>
      <w:r w:rsidRPr="00D11876">
        <w:rPr>
          <w:rFonts w:ascii="Times New Roman" w:eastAsia="Times New Roman" w:hAnsi="Times New Roman" w:cs="Times New Roman"/>
          <w:color w:val="000000" w:themeColor="text1"/>
          <w:sz w:val="28"/>
          <w:szCs w:val="28"/>
          <w:lang w:eastAsia="ru-RU"/>
        </w:rPr>
        <w:t>позднее</w:t>
      </w:r>
      <w:proofErr w:type="gramEnd"/>
      <w:r w:rsidRPr="00D11876">
        <w:rPr>
          <w:rFonts w:ascii="Times New Roman" w:eastAsia="Times New Roman" w:hAnsi="Times New Roman" w:cs="Times New Roman"/>
          <w:color w:val="000000" w:themeColor="text1"/>
          <w:sz w:val="28"/>
          <w:szCs w:val="28"/>
          <w:lang w:eastAsia="ru-RU"/>
        </w:rPr>
        <w:t xml:space="preserve">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9.6. Члены участковой комиссии с правом решающего голоса, проводящие голосование вне помещения для голосования, получают бюллетени для голосования и расписываются в их получении. Общее число получаемых бюллетеней для голосования не может превышать более чем на пять процентов число полученных к моменту выезда (выхода) членов участковой комиссии обращений, по которым будет проводиться голосование (но не менее двух бюллетеней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9.7. </w:t>
      </w:r>
      <w:proofErr w:type="gramStart"/>
      <w:r w:rsidRPr="00D11876">
        <w:rPr>
          <w:rFonts w:ascii="Times New Roman" w:eastAsia="Times New Roman" w:hAnsi="Times New Roman" w:cs="Times New Roman"/>
          <w:color w:val="000000" w:themeColor="text1"/>
          <w:sz w:val="28"/>
          <w:szCs w:val="28"/>
          <w:lang w:eastAsia="ru-RU"/>
        </w:rPr>
        <w:t>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необходимое количество бюллетеней для голосования установленной формы, необходимое количество бланков заявлений, содержащих данные об участнике голосования, подавшем соответствующее обращение о предоставлении возможности проголосовать вне помещения для голосования, а также</w:t>
      </w:r>
      <w:proofErr w:type="gramEnd"/>
      <w:r w:rsidRPr="00D11876">
        <w:rPr>
          <w:rFonts w:ascii="Times New Roman" w:eastAsia="Times New Roman" w:hAnsi="Times New Roman" w:cs="Times New Roman"/>
          <w:color w:val="000000" w:themeColor="text1"/>
          <w:sz w:val="28"/>
          <w:szCs w:val="28"/>
          <w:lang w:eastAsia="ru-RU"/>
        </w:rPr>
        <w:t xml:space="preserve"> необходимые письменные принадлежности (за исключением карандашей) для заполнения бюллетеня для голосования. В список участников голосования вносится отметка о том, что к соответствующему участнику голосования выехали (вышли) члены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9.8. При проведении голосования вне помещения для голосования вправе присутствовать наблюдатели, представители СМИ.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изъявившим такое желание. Если при проведении голосования вне помещения для голосования присутствует не менее двух наблюдателей, голосование вне помещения для голосования может проводить один член участковой комиссии с правом решающего голоса. При проведении голосования вне помещения для голосования осуществление фот</w:t>
      </w:r>
      <w:proofErr w:type="gramStart"/>
      <w:r w:rsidRPr="00D11876">
        <w:rPr>
          <w:rFonts w:ascii="Times New Roman" w:eastAsia="Times New Roman" w:hAnsi="Times New Roman" w:cs="Times New Roman"/>
          <w:color w:val="000000" w:themeColor="text1"/>
          <w:sz w:val="28"/>
          <w:szCs w:val="28"/>
          <w:lang w:eastAsia="ru-RU"/>
        </w:rPr>
        <w:t>о-</w:t>
      </w:r>
      <w:proofErr w:type="gramEnd"/>
      <w:r w:rsidRPr="00D11876">
        <w:rPr>
          <w:rFonts w:ascii="Times New Roman" w:eastAsia="Times New Roman" w:hAnsi="Times New Roman" w:cs="Times New Roman"/>
          <w:color w:val="000000" w:themeColor="text1"/>
          <w:sz w:val="28"/>
          <w:szCs w:val="28"/>
          <w:lang w:eastAsia="ru-RU"/>
        </w:rPr>
        <w:t xml:space="preserve"> и (или) видеосъемки в жилом помещении в соответствии с законодательством Российской Федерации возможно только при согласии владельцев помещения и (или)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9.9. Голосование вне помещения для голосования проводится с соблюдением требований, предусмотренных в разделе 8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9.10. По прибытии членов участковой комиссии к участнику голосования на бланке заявления о предоставлении возможности проголосовать вне помещения для голосования участник голосования своей подписью удостоверяет получение бюллетеня для голосования. На бланке заявления также делаются отметки о получении нового бюллетеня для голосования взамен испорченного.</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9.11. В случае если участник голосования вследствие инвалидности или по состоянию здоровья не имеет возможности самостоятельно расписаться в получении бюллетеня для голосования или заполнить бюллетень для голосования, он вправе воспользоваться для этого помощью другого участника голосования (другого лица) в соответствии с пунктом 8.11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9.12. Члены участковой комиссии, выехавшие (вышедшие) по обращениям участников голосования, вправе выдать бюллетени для голосования только тем участникам голосования, обращения которых зарегистрированы в реестре.</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9.13. </w:t>
      </w:r>
      <w:proofErr w:type="gramStart"/>
      <w:r w:rsidRPr="00D11876">
        <w:rPr>
          <w:rFonts w:ascii="Times New Roman" w:eastAsia="Times New Roman" w:hAnsi="Times New Roman" w:cs="Times New Roman"/>
          <w:color w:val="000000" w:themeColor="text1"/>
          <w:sz w:val="28"/>
          <w:szCs w:val="28"/>
          <w:lang w:eastAsia="ru-RU"/>
        </w:rPr>
        <w:t>Члены участковой комиссии</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с правом решающего голоса, выезжавшие (выходившие) по обращениям участников голосования, в соответствующей графе списка участников голосования на основании заявлений о предоставлении возможности проголосовать вне помещения для голосования с подписями участников голосования делают особую отметку о том, что участник голосования проголосовал вне помещения для голосования, а также ставят свои подписи.</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9.14. </w:t>
      </w:r>
      <w:proofErr w:type="gramStart"/>
      <w:r w:rsidRPr="00D11876">
        <w:rPr>
          <w:rFonts w:ascii="Times New Roman" w:eastAsia="Times New Roman" w:hAnsi="Times New Roman" w:cs="Times New Roman"/>
          <w:color w:val="000000" w:themeColor="text1"/>
          <w:sz w:val="28"/>
          <w:szCs w:val="28"/>
          <w:lang w:eastAsia="ru-RU"/>
        </w:rPr>
        <w:t>Если участник голосования, от которого поступило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участнику голосования в помещении для голосования бюллетень для голосования до возвращения членов участковой комиссии, выезжавших (выходивших) по</w:t>
      </w:r>
      <w:proofErr w:type="gramEnd"/>
      <w:r w:rsidRPr="00D11876">
        <w:rPr>
          <w:rFonts w:ascii="Times New Roman" w:eastAsia="Times New Roman" w:hAnsi="Times New Roman" w:cs="Times New Roman"/>
          <w:color w:val="000000" w:themeColor="text1"/>
          <w:sz w:val="28"/>
          <w:szCs w:val="28"/>
          <w:lang w:eastAsia="ru-RU"/>
        </w:rPr>
        <w:t xml:space="preserve"> обращению данного участника голосования, и установления факта, что указанный участник голосования не проголосовал вне помещения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9.15. Организация голосования вне помещения для голосования должна исключать возможность нарушения прав участника голосования, а также возможность искажения его волеизъявления.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9.16. Решением ЦИК России могут быть установлены особенности организации голосования вне помещения для голосования на участках для голосования, образованных за пределами территории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10.</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Голосование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10.1. Избирательная комиссия субъекта Российской Федерации вправе разрешить провести голосование всех участников голосования на одном или нескольких участках для голосования, образованных на судах, которые в день голосования будут находиться в плавании, на полярных станциях, в труднодоступных или отдаленных местностях, но не ранее чем за 20 дней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 этом случае голосование проводится в соответствии с правилами, установленными разделом 8 настоящего Порядка, и сразу по его окончании проводится подсчет голосов участников голосования и устанавливаются итоги голосования в соответствии с разделом 11 настоящего Порядка. Опубликование указанных итогов до окончания времени голосования на соответствующей территории не допускается.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10.2. </w:t>
      </w:r>
      <w:proofErr w:type="gramStart"/>
      <w:r w:rsidRPr="00D11876">
        <w:rPr>
          <w:rFonts w:ascii="Times New Roman" w:eastAsia="Times New Roman" w:hAnsi="Times New Roman" w:cs="Times New Roman"/>
          <w:color w:val="000000" w:themeColor="text1"/>
          <w:sz w:val="28"/>
          <w:szCs w:val="28"/>
          <w:lang w:eastAsia="ru-RU"/>
        </w:rPr>
        <w:t>Избирательная комиссия субъекта Российской Федерации вправе разрешить провести голосование отдельных групп участников голосования, включенных в список участников голосования на соответствующем участке для голосования, которые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голосование по</w:t>
      </w:r>
      <w:proofErr w:type="gramEnd"/>
      <w:r w:rsidRPr="00D11876">
        <w:rPr>
          <w:rFonts w:ascii="Times New Roman" w:eastAsia="Times New Roman" w:hAnsi="Times New Roman" w:cs="Times New Roman"/>
          <w:color w:val="000000" w:themeColor="text1"/>
          <w:sz w:val="28"/>
          <w:szCs w:val="28"/>
          <w:lang w:eastAsia="ru-RU"/>
        </w:rPr>
        <w:t xml:space="preserve"> участку для голосования в целом в соответствии с пунктом 10.1 настоящего Порядка, не ранее чем за 20 дней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 этом случае голосование проводится вне помещения для голосования с использованием переносных ящиков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Данное голосование проводят не менее двух членов участковой комиссии с правом решающего голоса, которые должны иметь при себе необходимое число бюллетеней для голосования, список участников голосования либо выписку из него, содержащую сведения об участниках голосования, к которым они выезжают для проведения данного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При проведении данного голосования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изъявившим такое желание.</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Если при проведении данного голосования присутствует не менее двух наблюдателей, голосование может проводить один член участковой комиссии с правом решающего голоса.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До проведения голосования пустые переносные ящики для голосования предъявляются присутствующим в помещении участковой комиссии, после чего опечатываются (пломбируются).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Участник голосования, голосующий в соответствии с настоящим пунктом, расписывается в получении выдаваемого ему бюллетеня для голосования в списке </w:t>
      </w:r>
      <w:r w:rsidRPr="00D11876">
        <w:rPr>
          <w:rFonts w:ascii="Times New Roman" w:eastAsia="Times New Roman" w:hAnsi="Times New Roman" w:cs="Times New Roman"/>
          <w:color w:val="000000" w:themeColor="text1"/>
          <w:sz w:val="28"/>
          <w:szCs w:val="28"/>
          <w:lang w:eastAsia="ru-RU"/>
        </w:rPr>
        <w:lastRenderedPageBreak/>
        <w:t xml:space="preserve">участников голосования либо в выписке из него. В </w:t>
      </w:r>
      <w:proofErr w:type="gramStart"/>
      <w:r w:rsidRPr="00D11876">
        <w:rPr>
          <w:rFonts w:ascii="Times New Roman" w:eastAsia="Times New Roman" w:hAnsi="Times New Roman" w:cs="Times New Roman"/>
          <w:color w:val="000000" w:themeColor="text1"/>
          <w:sz w:val="28"/>
          <w:szCs w:val="28"/>
          <w:lang w:eastAsia="ru-RU"/>
        </w:rPr>
        <w:t>указанных</w:t>
      </w:r>
      <w:proofErr w:type="gramEnd"/>
      <w:r w:rsidRPr="00D11876">
        <w:rPr>
          <w:rFonts w:ascii="Times New Roman" w:eastAsia="Times New Roman" w:hAnsi="Times New Roman" w:cs="Times New Roman"/>
          <w:color w:val="000000" w:themeColor="text1"/>
          <w:sz w:val="28"/>
          <w:szCs w:val="28"/>
          <w:lang w:eastAsia="ru-RU"/>
        </w:rPr>
        <w:t xml:space="preserve"> выписке либо списке члены участковой комиссии с правом решающего голоса, проводящие голосование, делают отметку о том, что участник голосования проголосовал, с указанием даты и времени голосования. Если участник голосования расписывался в выписке из списка участников голосования, то указанные отметки после окончания проведения голосования вносятся в список участников голосования. Указанная выписка хранится вместе со списком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Участник голосования заполняет бюллетень для голосования и опускает его в переносной ящик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10.3. Территориальная избирательная комиссия для руководства деятельностью участковых избирательных комиссий, сформированных на избирательных участках, образованных за пределами территории Российской Федерации, вправе разрешить провести голосование всех участников голосования на одном или нескольких участках для голосования, образованных за пределами территории Российской Федерации, но не ранее</w:t>
      </w:r>
      <w:r w:rsidRPr="00D11876">
        <w:rPr>
          <w:rFonts w:ascii="Times New Roman" w:eastAsia="Times New Roman" w:hAnsi="Times New Roman" w:cs="Times New Roman"/>
          <w:color w:val="000000" w:themeColor="text1"/>
          <w:sz w:val="28"/>
          <w:szCs w:val="28"/>
          <w:lang w:eastAsia="ru-RU"/>
        </w:rPr>
        <w:br/>
        <w:t>чем за 15 дней до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 этом случае голосование проводится в соответствии с правилами, установленными разделом 8 настоящего Порядка, и сразу по его окончании проводится подсчет голосов участников голосования и устанавливаются итоги голосования в соответствии с разделом 11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10.4. </w:t>
      </w:r>
      <w:proofErr w:type="gramStart"/>
      <w:r w:rsidRPr="00D11876">
        <w:rPr>
          <w:rFonts w:ascii="Times New Roman" w:eastAsia="Times New Roman" w:hAnsi="Times New Roman" w:cs="Times New Roman"/>
          <w:color w:val="000000" w:themeColor="text1"/>
          <w:sz w:val="28"/>
          <w:szCs w:val="28"/>
          <w:lang w:eastAsia="ru-RU"/>
        </w:rPr>
        <w:t>Территориальная избирательная комиссия для руководства деятельностью участковых избирательных комиссий, сформированных на избирательных участках, образованных за пределами территории Российской Федерации, вправе разрешить провести голосование групп участников голосования, проживающих за пределами территории Российской Федерации, но не ранее чем за 15 дней до дня голосования  в течение нескольких дней в соответствии с правилами, установленными пунктом 10.2 настоящего Порядка.</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10.5. Участнику голосования должна быть предоставлена возможность проголосовать до дня голосования в помещении участковой комиссии в период с 25 по 30 июня 2020 года. При этом время (режим) работы участковой комиссии в указанные дни устанавливается соответствующей территориальной комиссией по согласованию с избирательной комиссией субъекта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Участник голосования расписывается в получении выдаваемого ему бюллетеня для голосования в списке участников голосования. В указанном списке член участковой комиссии делает отметку о том, что участник голосования проголосовал в помещении для голосования до дня голосования, указывает дату и время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Участник голосования голосует в соответствии с разделом 8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Во все дни, когда проводится голосование в соответствии с настоящим пунктом, в помещении для голосования могут присутствовать лица, указанные в пунктах 3.1 и 3.3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По решению соответствующей территориальной комиссии при проведении голосования в соответствии с настоящим пунктом вместо переносного ящика для голосования может использоваться стационарный ящик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 xml:space="preserve">10.6. По решению избирательной комиссии субъекта Российской Федерации или по ее поручению – территориальной комиссии в период с 25 по 30 июня 2020 года в установленное в указанном решении время, которое не должно совпадать </w:t>
      </w:r>
      <w:proofErr w:type="gramStart"/>
      <w:r w:rsidRPr="00D11876">
        <w:rPr>
          <w:rFonts w:ascii="Times New Roman" w:eastAsia="Times New Roman" w:hAnsi="Times New Roman" w:cs="Times New Roman"/>
          <w:color w:val="000000" w:themeColor="text1"/>
          <w:sz w:val="28"/>
          <w:szCs w:val="28"/>
          <w:lang w:eastAsia="ru-RU"/>
        </w:rPr>
        <w:t>с</w:t>
      </w:r>
      <w:proofErr w:type="gramEnd"/>
      <w:r w:rsidRPr="00D11876">
        <w:rPr>
          <w:rFonts w:ascii="Times New Roman" w:eastAsia="Times New Roman" w:hAnsi="Times New Roman" w:cs="Times New Roman"/>
          <w:color w:val="000000" w:themeColor="text1"/>
          <w:sz w:val="28"/>
          <w:szCs w:val="28"/>
          <w:lang w:eastAsia="ru-RU"/>
        </w:rPr>
        <w:t xml:space="preserve"> временем (режимом) работы участковой комиссии для организации голосования, указанного в пункте 10.5 настоящего Порядка, может быть организовано голосование для групп участников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Избирательная комиссия субъекта Российской Федерации вправе разрешить провести голосование групп участников голосования, которые проживают (находятся) в населенных пунктах и иных местах, где отсутствуют помещения для голосования и транспортное </w:t>
      </w:r>
      <w:proofErr w:type="gramStart"/>
      <w:r w:rsidRPr="00D11876">
        <w:rPr>
          <w:rFonts w:ascii="Times New Roman" w:eastAsia="Times New Roman" w:hAnsi="Times New Roman" w:cs="Times New Roman"/>
          <w:color w:val="000000" w:themeColor="text1"/>
          <w:sz w:val="28"/>
          <w:szCs w:val="28"/>
          <w:lang w:eastAsia="ru-RU"/>
        </w:rPr>
        <w:t>сообщение</w:t>
      </w:r>
      <w:proofErr w:type="gramEnd"/>
      <w:r w:rsidRPr="00D11876">
        <w:rPr>
          <w:rFonts w:ascii="Times New Roman" w:eastAsia="Times New Roman" w:hAnsi="Times New Roman" w:cs="Times New Roman"/>
          <w:color w:val="000000" w:themeColor="text1"/>
          <w:sz w:val="28"/>
          <w:szCs w:val="28"/>
          <w:lang w:eastAsia="ru-RU"/>
        </w:rPr>
        <w:t xml:space="preserve"> с которыми затруднено, в период с 25 по 30 июня 2020 года.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Голосование, предусмотренное настоящим пунктом,</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проводится в соответствии с правилами, установленными пунктом 10.2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10.7. </w:t>
      </w:r>
      <w:proofErr w:type="gramStart"/>
      <w:r w:rsidRPr="00D11876">
        <w:rPr>
          <w:rFonts w:ascii="Times New Roman" w:eastAsia="Times New Roman" w:hAnsi="Times New Roman" w:cs="Times New Roman"/>
          <w:color w:val="000000" w:themeColor="text1"/>
          <w:sz w:val="28"/>
          <w:szCs w:val="28"/>
          <w:lang w:eastAsia="ru-RU"/>
        </w:rPr>
        <w:t>При проведении голосования в соответствии с разделом 9 настоящего Порядка по окончании голосования с использованием каждого переносного ящика для голосования участковая комиссия составляет акт, в котором указываются дата (даты) и время голосования, количество бюллетеней для голосования, выданных членам участковой комиссии с правом решающего голоса, проводившим голосование вне помещения для голосования, количество выданных участникам голосования и возвращенных (неиспользованных, испорченных участниками голосования</w:t>
      </w:r>
      <w:proofErr w:type="gramEnd"/>
      <w:r w:rsidRPr="00D11876">
        <w:rPr>
          <w:rFonts w:ascii="Times New Roman" w:eastAsia="Times New Roman" w:hAnsi="Times New Roman" w:cs="Times New Roman"/>
          <w:color w:val="000000" w:themeColor="text1"/>
          <w:sz w:val="28"/>
          <w:szCs w:val="28"/>
          <w:lang w:eastAsia="ru-RU"/>
        </w:rPr>
        <w:t>) бюллетеней для голосования, а также сведения о членах участковой комиссии с правом решающего голоса, проводивших голосование вне помещения для голосования, и наблюдателях, представителях СМИ, присутствовавших при проведении голосования вне помещения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При проведении голосования в соответствии с пунктами 10.2, 10.4 и 10.6 настоящего Порядка о проведении голосования по каждому переносному ящику для голосования составляется акт, в котором указываются дата (даты) и время голосования, количество участников голосования, получивших бюллетени для голосования, сведения о</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членах участковой комиссии с правом решающего голоса, проводивших голосование, и других лицах, присутствовавших при голосовании, который хранится у председателя</w:t>
      </w:r>
      <w:proofErr w:type="gramEnd"/>
      <w:r w:rsidRPr="00D11876">
        <w:rPr>
          <w:rFonts w:ascii="Times New Roman" w:eastAsia="Times New Roman" w:hAnsi="Times New Roman" w:cs="Times New Roman"/>
          <w:color w:val="000000" w:themeColor="text1"/>
          <w:sz w:val="28"/>
          <w:szCs w:val="28"/>
          <w:lang w:eastAsia="ru-RU"/>
        </w:rPr>
        <w:t>, заместителя председателя или секретаря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При проведении голосования в соответствии с пунктом 10.5 настоящего Порядка о проведении голосования составляется акт, в котором указываются количество участников голосования, получивших бюллетени для голосования, дата (даты) и время их голосования, сведения о членах участковой комиссии с правом решающего голоса, проводивших голосование, и других лицах, присутствовавших при голосовании. Указанный акт хранится у председателя, заместителя председателя или секретаря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 xml:space="preserve">При проведении голосования в соответствии с пунктом 9.2 настоящего Порядка до дня голосования, а также при голосовании в соответствии с пунктами 10.2, 10.4–10.6 настоящего Порядка по истечении времени голосования очередного дня до дня голосования прорези для бюллетеней для голосования в переносном </w:t>
      </w:r>
      <w:r w:rsidRPr="00D11876">
        <w:rPr>
          <w:rFonts w:ascii="Times New Roman" w:eastAsia="Times New Roman" w:hAnsi="Times New Roman" w:cs="Times New Roman"/>
          <w:color w:val="000000" w:themeColor="text1"/>
          <w:sz w:val="28"/>
          <w:szCs w:val="28"/>
          <w:lang w:eastAsia="ru-RU"/>
        </w:rPr>
        <w:lastRenderedPageBreak/>
        <w:t>(стационарном) ящике для голосования опечатываются с использованием печатей (средств), исключающих возможность их снятия без повреждения, а в начале</w:t>
      </w:r>
      <w:proofErr w:type="gramEnd"/>
      <w:r w:rsidRPr="00D11876">
        <w:rPr>
          <w:rFonts w:ascii="Times New Roman" w:eastAsia="Times New Roman" w:hAnsi="Times New Roman" w:cs="Times New Roman"/>
          <w:color w:val="000000" w:themeColor="text1"/>
          <w:sz w:val="28"/>
          <w:szCs w:val="28"/>
          <w:lang w:eastAsia="ru-RU"/>
        </w:rPr>
        <w:t xml:space="preserve"> голосования на следующий день печати снимаются, что указывается в соответствующем акте. Переносные (стационарные) ящики для голосования с бюллетенями для голосования участников голосования, проголосовавших в соответствии с указанными пунктами, не используются при проведении голосования в день голосования и не вскрываются до начала подсчета голосов участников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10.8. При проведении голосования в соответствии с пунктом 9.2 настоящего Порядка до дня голосования, а также при проведении голосования в соответствии с пунктами 10.2, 10.4–10.6 настоящего Порядка по решению участковой либо вышестоящей комиссии могут использоваться </w:t>
      </w:r>
      <w:proofErr w:type="gramStart"/>
      <w:r w:rsidRPr="00D11876">
        <w:rPr>
          <w:rFonts w:ascii="Times New Roman" w:eastAsia="Times New Roman" w:hAnsi="Times New Roman" w:cs="Times New Roman"/>
          <w:color w:val="000000" w:themeColor="text1"/>
          <w:sz w:val="28"/>
          <w:szCs w:val="28"/>
          <w:lang w:eastAsia="ru-RU"/>
        </w:rPr>
        <w:t>сейф-пакеты</w:t>
      </w:r>
      <w:proofErr w:type="gramEnd"/>
      <w:r w:rsidRPr="00D11876">
        <w:rPr>
          <w:rFonts w:ascii="Times New Roman" w:eastAsia="Times New Roman" w:hAnsi="Times New Roman" w:cs="Times New Roman"/>
          <w:color w:val="000000" w:themeColor="text1"/>
          <w:sz w:val="28"/>
          <w:szCs w:val="28"/>
          <w:lang w:eastAsia="ru-RU"/>
        </w:rPr>
        <w:t xml:space="preserve">. </w:t>
      </w:r>
      <w:proofErr w:type="gramStart"/>
      <w:r w:rsidRPr="00D11876">
        <w:rPr>
          <w:rFonts w:ascii="Times New Roman" w:eastAsia="Times New Roman" w:hAnsi="Times New Roman" w:cs="Times New Roman"/>
          <w:color w:val="000000" w:themeColor="text1"/>
          <w:sz w:val="28"/>
          <w:szCs w:val="28"/>
          <w:lang w:eastAsia="ru-RU"/>
        </w:rPr>
        <w:t>В случае их использования бюллетени для голосования из переносного (в случае, предусмотренном пунктом 10.5 настоящего</w:t>
      </w:r>
      <w:r w:rsidRPr="00D11876">
        <w:rPr>
          <w:rFonts w:ascii="Times New Roman" w:eastAsia="Times New Roman" w:hAnsi="Times New Roman" w:cs="Times New Roman"/>
          <w:color w:val="000000" w:themeColor="text1"/>
          <w:sz w:val="28"/>
          <w:szCs w:val="28"/>
          <w:lang w:eastAsia="ru-RU"/>
        </w:rPr>
        <w:br/>
        <w:t>Порядка, – стационарного) ящика для голосования по истечении времени голосования очередного дня до дня голосования помещаются в сейф-пакет, который опечатывается с использованием печатей (средств), исключающих возможность их снятия без повреждения, помещается в сейф участковой комиссии либо иное специально приспособленное для хранения документов место и не вскрывается</w:t>
      </w:r>
      <w:proofErr w:type="gramEnd"/>
      <w:r w:rsidRPr="00D11876">
        <w:rPr>
          <w:rFonts w:ascii="Times New Roman" w:eastAsia="Times New Roman" w:hAnsi="Times New Roman" w:cs="Times New Roman"/>
          <w:color w:val="000000" w:themeColor="text1"/>
          <w:sz w:val="28"/>
          <w:szCs w:val="28"/>
          <w:lang w:eastAsia="ru-RU"/>
        </w:rPr>
        <w:t xml:space="preserve"> до начала подсчета голосов участников голосования. В случае использования </w:t>
      </w:r>
      <w:proofErr w:type="gramStart"/>
      <w:r w:rsidRPr="00D11876">
        <w:rPr>
          <w:rFonts w:ascii="Times New Roman" w:eastAsia="Times New Roman" w:hAnsi="Times New Roman" w:cs="Times New Roman"/>
          <w:color w:val="000000" w:themeColor="text1"/>
          <w:sz w:val="28"/>
          <w:szCs w:val="28"/>
          <w:lang w:eastAsia="ru-RU"/>
        </w:rPr>
        <w:t>сейф-пакета</w:t>
      </w:r>
      <w:proofErr w:type="gramEnd"/>
      <w:r w:rsidRPr="00D11876">
        <w:rPr>
          <w:rFonts w:ascii="Times New Roman" w:eastAsia="Times New Roman" w:hAnsi="Times New Roman" w:cs="Times New Roman"/>
          <w:color w:val="000000" w:themeColor="text1"/>
          <w:sz w:val="28"/>
          <w:szCs w:val="28"/>
          <w:lang w:eastAsia="ru-RU"/>
        </w:rPr>
        <w:t xml:space="preserve"> акт, предусмотренный пунктом 10.7 настоящего Порядка, составляется в отношении каждого сейф-пакета и хранится у председателя, заместителя председателя или секретаря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10.9. Решением ЦИК России могут быть установлены особенности организации голосования до дня голосования на участках для голосования, образованных за пределами территории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11.</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Подсчет голосов в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11.1. Участковая комиссия осуществляет подсчет голосов и составляет протокол об итогах голосования, который содержит следующие строки: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строка 1: число участников голосования, включенных в список участников голосования на момент окончания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строка 2: число бюллетеней, выданных участникам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строка 3: число бюллетеней, содержащихся в ящиках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строка 4: число недействительных бюллетеней;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строка 5: число голосов участников голосования, поданных по позиции «Да», содержащейся в бюллетенях;</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строка 6: число голосов участников голосования, поданных по позиции «Нет», содержащейся в бюллетенях.</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11.2. Форма протокола участковой комиссии об итогах голосования устанавливается ЦИК России.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11.3. Подсчет голосов участников голосования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для голосования и голосов участников голосования членами участковой комиссии с правом решающего голоса.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 xml:space="preserve">11.4. </w:t>
      </w:r>
      <w:proofErr w:type="gramStart"/>
      <w:r w:rsidRPr="00D11876">
        <w:rPr>
          <w:rFonts w:ascii="Times New Roman" w:eastAsia="Times New Roman" w:hAnsi="Times New Roman" w:cs="Times New Roman"/>
          <w:color w:val="000000" w:themeColor="text1"/>
          <w:sz w:val="28"/>
          <w:szCs w:val="28"/>
          <w:lang w:eastAsia="ru-RU"/>
        </w:rPr>
        <w:t>После окончания голосования члены участковой комиссии с правом решающего голоса подсчитывают и погашают, отрезая левый нижний угол, неиспользованные бюллетени для голосования, затем оглашают и вносят в соответствующий акт число погашенных бюллетеней для голосования, которое определяется как сумма числа неиспользованных бюллетеней для голосования и числа бюллетеней для голосования, испорченных при голосовании участниками голосования.</w:t>
      </w:r>
      <w:proofErr w:type="gramEnd"/>
      <w:r w:rsidRPr="00D11876">
        <w:rPr>
          <w:rFonts w:ascii="Times New Roman" w:eastAsia="Times New Roman" w:hAnsi="Times New Roman" w:cs="Times New Roman"/>
          <w:color w:val="000000" w:themeColor="text1"/>
          <w:sz w:val="28"/>
          <w:szCs w:val="28"/>
          <w:lang w:eastAsia="ru-RU"/>
        </w:rPr>
        <w:t xml:space="preserve"> Погашенные бюллетени для голосования упаковываются и опечатываются.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11.5. </w:t>
      </w:r>
      <w:proofErr w:type="gramStart"/>
      <w:r w:rsidRPr="00D11876">
        <w:rPr>
          <w:rFonts w:ascii="Times New Roman" w:eastAsia="Times New Roman" w:hAnsi="Times New Roman" w:cs="Times New Roman"/>
          <w:color w:val="000000" w:themeColor="text1"/>
          <w:sz w:val="28"/>
          <w:szCs w:val="28"/>
          <w:lang w:eastAsia="ru-RU"/>
        </w:rPr>
        <w:t>Перед непосредственным подсчетом голосов по списку участников голосования проводится подсчет числа участников голосования, включенных в список участников голосования на момент окончания голосования, и числа бюллетеней для голосования, выданных участникам голосования, полученные данные оглашаются и вносятся соответственно в строки 1 и 2 протокола об итогах голосования и его увеличенной формы, после чего список участников голосования убирается в сейф либо иное специально</w:t>
      </w:r>
      <w:proofErr w:type="gramEnd"/>
      <w:r w:rsidRPr="00D11876">
        <w:rPr>
          <w:rFonts w:ascii="Times New Roman" w:eastAsia="Times New Roman" w:hAnsi="Times New Roman" w:cs="Times New Roman"/>
          <w:color w:val="000000" w:themeColor="text1"/>
          <w:sz w:val="28"/>
          <w:szCs w:val="28"/>
          <w:lang w:eastAsia="ru-RU"/>
        </w:rPr>
        <w:t xml:space="preserve"> приспособленное для хранения документов место. Хранение списка участников голосования, исключающее доступ к нему лиц, находящихся в помещении для голосования, обеспечивается председателем или секретарем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11.6. Непосредственный подсчет голосов участников голосования производится в специально отведенных местах, оборудованных таким образом, чтобы к ним был обеспечен доступ членов комиссии с правом решающего голоса. Лицам, присутствующим при непосредственном подсчете голосов, должен быть обеспечен полный обзор действий членов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11.7. При сортировке бюллетеней для голосования участковая комиссия отделяет бюллетени для голосования неустановленной формы, то есть изготовленные неофициально либо не заверенные указанной комиссией в соответствии с пунктом 7.4 настоящего Порядка.</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11.8. В первую очередь производится подсчет бюллетеней для голосования, находившихся в переносных (в случае, предусмотренном пунктом 10.5 настоящего Порядка, – стационарном) ящиках для голосования (</w:t>
      </w:r>
      <w:proofErr w:type="gramStart"/>
      <w:r w:rsidRPr="00D11876">
        <w:rPr>
          <w:rFonts w:ascii="Times New Roman" w:eastAsia="Times New Roman" w:hAnsi="Times New Roman" w:cs="Times New Roman"/>
          <w:color w:val="000000" w:themeColor="text1"/>
          <w:sz w:val="28"/>
          <w:szCs w:val="28"/>
          <w:lang w:eastAsia="ru-RU"/>
        </w:rPr>
        <w:t>сейф-пакетах</w:t>
      </w:r>
      <w:proofErr w:type="gramEnd"/>
      <w:r w:rsidRPr="00D11876">
        <w:rPr>
          <w:rFonts w:ascii="Times New Roman" w:eastAsia="Times New Roman" w:hAnsi="Times New Roman" w:cs="Times New Roman"/>
          <w:color w:val="000000" w:themeColor="text1"/>
          <w:sz w:val="28"/>
          <w:szCs w:val="28"/>
          <w:lang w:eastAsia="ru-RU"/>
        </w:rPr>
        <w:t>). Вскрытию указанных ящиков для голосования (</w:t>
      </w:r>
      <w:proofErr w:type="gramStart"/>
      <w:r w:rsidRPr="00D11876">
        <w:rPr>
          <w:rFonts w:ascii="Times New Roman" w:eastAsia="Times New Roman" w:hAnsi="Times New Roman" w:cs="Times New Roman"/>
          <w:color w:val="000000" w:themeColor="text1"/>
          <w:sz w:val="28"/>
          <w:szCs w:val="28"/>
          <w:lang w:eastAsia="ru-RU"/>
        </w:rPr>
        <w:t>сейф-пакетов</w:t>
      </w:r>
      <w:proofErr w:type="gramEnd"/>
      <w:r w:rsidRPr="00D11876">
        <w:rPr>
          <w:rFonts w:ascii="Times New Roman" w:eastAsia="Times New Roman" w:hAnsi="Times New Roman" w:cs="Times New Roman"/>
          <w:color w:val="000000" w:themeColor="text1"/>
          <w:sz w:val="28"/>
          <w:szCs w:val="28"/>
          <w:lang w:eastAsia="ru-RU"/>
        </w:rPr>
        <w:t xml:space="preserve">) предшествует проверка </w:t>
      </w:r>
      <w:proofErr w:type="spellStart"/>
      <w:r w:rsidRPr="00D11876">
        <w:rPr>
          <w:rFonts w:ascii="Times New Roman" w:eastAsia="Times New Roman" w:hAnsi="Times New Roman" w:cs="Times New Roman"/>
          <w:color w:val="000000" w:themeColor="text1"/>
          <w:sz w:val="28"/>
          <w:szCs w:val="28"/>
          <w:lang w:eastAsia="ru-RU"/>
        </w:rPr>
        <w:t>неповрежденности</w:t>
      </w:r>
      <w:proofErr w:type="spellEnd"/>
      <w:r w:rsidRPr="00D11876">
        <w:rPr>
          <w:rFonts w:ascii="Times New Roman" w:eastAsia="Times New Roman" w:hAnsi="Times New Roman" w:cs="Times New Roman"/>
          <w:color w:val="000000" w:themeColor="text1"/>
          <w:sz w:val="28"/>
          <w:szCs w:val="28"/>
          <w:lang w:eastAsia="ru-RU"/>
        </w:rPr>
        <w:t xml:space="preserve"> печатей (средств), исключающих возможность их снятия без повреждения (сохранности сейф-пакетов). Подсчет ведется таким образом, чтобы не нарушалась тайна голосования. Число извлеченных бюллетеней для голосования установленной формы оглашается и вносится в соответствующий акт. Если число бюллетеней для голосования установленной формы, обнаруженных в соответствующем ящике для голосования (соответствующем </w:t>
      </w:r>
      <w:proofErr w:type="gramStart"/>
      <w:r w:rsidRPr="00D11876">
        <w:rPr>
          <w:rFonts w:ascii="Times New Roman" w:eastAsia="Times New Roman" w:hAnsi="Times New Roman" w:cs="Times New Roman"/>
          <w:color w:val="000000" w:themeColor="text1"/>
          <w:sz w:val="28"/>
          <w:szCs w:val="28"/>
          <w:lang w:eastAsia="ru-RU"/>
        </w:rPr>
        <w:t>сейф-пакете</w:t>
      </w:r>
      <w:proofErr w:type="gramEnd"/>
      <w:r w:rsidRPr="00D11876">
        <w:rPr>
          <w:rFonts w:ascii="Times New Roman" w:eastAsia="Times New Roman" w:hAnsi="Times New Roman" w:cs="Times New Roman"/>
          <w:color w:val="000000" w:themeColor="text1"/>
          <w:sz w:val="28"/>
          <w:szCs w:val="28"/>
          <w:lang w:eastAsia="ru-RU"/>
        </w:rPr>
        <w:t xml:space="preserve">), больше количества участников голосования, получивших бюллетени для голосования, указанного в соответствующем акте, проводится проверка по списку участников голосования, выписке из него либо заявлениям участников голосования с подписями о получении бюллетеня для голосования. </w:t>
      </w:r>
      <w:proofErr w:type="gramStart"/>
      <w:r w:rsidRPr="00D11876">
        <w:rPr>
          <w:rFonts w:ascii="Times New Roman" w:eastAsia="Times New Roman" w:hAnsi="Times New Roman" w:cs="Times New Roman"/>
          <w:color w:val="000000" w:themeColor="text1"/>
          <w:sz w:val="28"/>
          <w:szCs w:val="28"/>
          <w:lang w:eastAsia="ru-RU"/>
        </w:rPr>
        <w:t xml:space="preserve">В случае если после проведенной проверки подтвердится, что число бюллетеней для голосования установленной формы, обнаруженных в соответствующем ящике для голосования (соответствующем сейф-пакете), больше количества участников голосования, получивших бюллетени для голосования, указанного в соответствующем акте, все </w:t>
      </w:r>
      <w:r w:rsidRPr="00D11876">
        <w:rPr>
          <w:rFonts w:ascii="Times New Roman" w:eastAsia="Times New Roman" w:hAnsi="Times New Roman" w:cs="Times New Roman"/>
          <w:color w:val="000000" w:themeColor="text1"/>
          <w:sz w:val="28"/>
          <w:szCs w:val="28"/>
          <w:lang w:eastAsia="ru-RU"/>
        </w:rPr>
        <w:lastRenderedPageBreak/>
        <w:t>бюллетени для голосования, находившиеся в данном ящике для голосования (сейф-пакете), решением участковой комиссии признаются недействительными, что указывается в соответствующем акте, который прилагается к протоколу об</w:t>
      </w:r>
      <w:proofErr w:type="gramEnd"/>
      <w:r w:rsidRPr="00D11876">
        <w:rPr>
          <w:rFonts w:ascii="Times New Roman" w:eastAsia="Times New Roman" w:hAnsi="Times New Roman" w:cs="Times New Roman"/>
          <w:color w:val="000000" w:themeColor="text1"/>
          <w:sz w:val="28"/>
          <w:szCs w:val="28"/>
          <w:lang w:eastAsia="ru-RU"/>
        </w:rPr>
        <w:t xml:space="preserve"> </w:t>
      </w:r>
      <w:proofErr w:type="gramStart"/>
      <w:r w:rsidRPr="00D11876">
        <w:rPr>
          <w:rFonts w:ascii="Times New Roman" w:eastAsia="Times New Roman" w:hAnsi="Times New Roman" w:cs="Times New Roman"/>
          <w:color w:val="000000" w:themeColor="text1"/>
          <w:sz w:val="28"/>
          <w:szCs w:val="28"/>
          <w:lang w:eastAsia="ru-RU"/>
        </w:rPr>
        <w:t>итогах</w:t>
      </w:r>
      <w:proofErr w:type="gramEnd"/>
      <w:r w:rsidRPr="00D11876">
        <w:rPr>
          <w:rFonts w:ascii="Times New Roman" w:eastAsia="Times New Roman" w:hAnsi="Times New Roman" w:cs="Times New Roman"/>
          <w:color w:val="000000" w:themeColor="text1"/>
          <w:sz w:val="28"/>
          <w:szCs w:val="28"/>
          <w:lang w:eastAsia="ru-RU"/>
        </w:rPr>
        <w:t xml:space="preserve"> голосования. Число признанных в этом случае недействительными бюллетеней для голосования оглашается, вносится в указанный акт и впоследствии суммируется с числом недействительных бюллетеней для голосования, выявленных при сортировке бюллетеней для голосования. На лицевой стороне каждого из этих бюллетеней для голосования, на квадратах, относящихся к позициям «Да» и «Нет», вносится запись о причине признания бюллетеня для голосования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11.9. Стационарные ящики для голосования вскрываются после проверки </w:t>
      </w:r>
      <w:proofErr w:type="spellStart"/>
      <w:r w:rsidRPr="00D11876">
        <w:rPr>
          <w:rFonts w:ascii="Times New Roman" w:eastAsia="Times New Roman" w:hAnsi="Times New Roman" w:cs="Times New Roman"/>
          <w:color w:val="000000" w:themeColor="text1"/>
          <w:sz w:val="28"/>
          <w:szCs w:val="28"/>
          <w:lang w:eastAsia="ru-RU"/>
        </w:rPr>
        <w:t>неповрежденности</w:t>
      </w:r>
      <w:proofErr w:type="spellEnd"/>
      <w:r w:rsidRPr="00D11876">
        <w:rPr>
          <w:rFonts w:ascii="Times New Roman" w:eastAsia="Times New Roman" w:hAnsi="Times New Roman" w:cs="Times New Roman"/>
          <w:color w:val="000000" w:themeColor="text1"/>
          <w:sz w:val="28"/>
          <w:szCs w:val="28"/>
          <w:lang w:eastAsia="ru-RU"/>
        </w:rPr>
        <w:t xml:space="preserve"> печатей (средств), исключающих возможность их снятия без повреждения.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11.10. </w:t>
      </w:r>
      <w:proofErr w:type="gramStart"/>
      <w:r w:rsidRPr="00D11876">
        <w:rPr>
          <w:rFonts w:ascii="Times New Roman" w:eastAsia="Times New Roman" w:hAnsi="Times New Roman" w:cs="Times New Roman"/>
          <w:color w:val="000000" w:themeColor="text1"/>
          <w:sz w:val="28"/>
          <w:szCs w:val="28"/>
          <w:lang w:eastAsia="ru-RU"/>
        </w:rPr>
        <w:t>Члены участковой комиссии с правом решающего голоса сортируют бюллетени для голосования, извлеченные из переносных</w:t>
      </w:r>
      <w:r w:rsidRPr="00D11876">
        <w:rPr>
          <w:rFonts w:ascii="Times New Roman" w:eastAsia="Times New Roman" w:hAnsi="Times New Roman" w:cs="Times New Roman"/>
          <w:color w:val="000000" w:themeColor="text1"/>
          <w:sz w:val="28"/>
          <w:szCs w:val="28"/>
          <w:lang w:eastAsia="ru-RU"/>
        </w:rPr>
        <w:br/>
        <w:t>(в случае, предусмотренном пунктом 10.5 настоящего Порядка, – и стационарного) ящиков для голосования (сейф-пакетов) и стационарных ящиков для голосования, по голосам, поданным по позициям «Да» и «Нет», одновременно отделяют бюллетени для голосования неустановленной формы и недействительные бюллетени для голосования.</w:t>
      </w:r>
      <w:proofErr w:type="gramEnd"/>
      <w:r w:rsidRPr="00D11876">
        <w:rPr>
          <w:rFonts w:ascii="Times New Roman" w:eastAsia="Times New Roman" w:hAnsi="Times New Roman" w:cs="Times New Roman"/>
          <w:color w:val="000000" w:themeColor="text1"/>
          <w:sz w:val="28"/>
          <w:szCs w:val="28"/>
          <w:lang w:eastAsia="ru-RU"/>
        </w:rPr>
        <w:t xml:space="preserve"> При сортировке бюллетеней для голосования члены участковой комиссии с правом решающего голоса оглашают содержащиеся в каждом из них отметки участников голосования и представляют бюллетени для голосования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для голосования не допускается. Бюллетени для голосования неустановленной формы при непосредственном подсчете голосов не учитываются. Такие бюллетени для голосования упаковываются отдельно и опечатываются.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11.11. Недействительные бюллетени для голосования подсчитываются и суммируются отдельно. Недействительными считаются бюллетени для голосования, которые не содержат отметок в квадратах, относящихся к позициям «Да» и «Нет», или содержат отметки в обоих квадратах, или в которых отметки проставлены таким образом, что невозможно определить волеизъявление участника голосования. В случае возникновения сомнений в определении волеизъявления участника голосования этот бюллетень для голосования откладывается в отдельную пачку. По окончании сортировки участковая комиссия решает вопрос о действительности всех сомнительных бюллетеней для голосования путем голосования, при этом на оборотной стороне бюллетеня для голосования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для голосования, признанный действительным или недействительным, присоединяется к соответствующей пачке бюллетеней для голосования. Общее число недействительных бюллетеней для голосования (с учетом числа бюллетеней для голосования, признанных </w:t>
      </w:r>
      <w:r w:rsidRPr="00D11876">
        <w:rPr>
          <w:rFonts w:ascii="Times New Roman" w:eastAsia="Times New Roman" w:hAnsi="Times New Roman" w:cs="Times New Roman"/>
          <w:color w:val="000000" w:themeColor="text1"/>
          <w:sz w:val="28"/>
          <w:szCs w:val="28"/>
          <w:lang w:eastAsia="ru-RU"/>
        </w:rPr>
        <w:lastRenderedPageBreak/>
        <w:t>недействительными в соответствии с пунктом 11.8 настоящего Порядка) оглашается и вносится в строку 4 протокола об итогах голосования и его увеличенной формы.</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11.12. После этого производится подсчет рассортированных бюллетеней для голосования установленной формы в каждой пачке отдельно по позициям «Да» и «Нет». При этом бюллетени для голосования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участника голосования в каждом бюллетене для голосования. Одновременный подсчет бюллетеней для голосования из разных пачек не допускается. Полученные данные оглашаются и вносятся в строки 5 и 6 протокола об итогах голосования, а также его увеличенной формы.</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11.13. После этого члены участковой комиссии с правом решающего голоса подсчитывают путем суммирования данных строк 4, 5 и 6, оглашают и вносят в строку 3 протокола об итогах голосования и его увеличенной формы число бюллетеней для голосования, обнаруженных в ящиках для голосования. В указанное число также входят бюллетени для голосования, обнаруженные в </w:t>
      </w:r>
      <w:proofErr w:type="gramStart"/>
      <w:r w:rsidRPr="00D11876">
        <w:rPr>
          <w:rFonts w:ascii="Times New Roman" w:eastAsia="Times New Roman" w:hAnsi="Times New Roman" w:cs="Times New Roman"/>
          <w:color w:val="000000" w:themeColor="text1"/>
          <w:sz w:val="28"/>
          <w:szCs w:val="28"/>
          <w:lang w:eastAsia="ru-RU"/>
        </w:rPr>
        <w:t>сейф-пакетах</w:t>
      </w:r>
      <w:proofErr w:type="gramEnd"/>
      <w:r w:rsidRPr="00D11876">
        <w:rPr>
          <w:rFonts w:ascii="Times New Roman" w:eastAsia="Times New Roman" w:hAnsi="Times New Roman" w:cs="Times New Roman"/>
          <w:color w:val="000000" w:themeColor="text1"/>
          <w:sz w:val="28"/>
          <w:szCs w:val="28"/>
          <w:lang w:eastAsia="ru-RU"/>
        </w:rPr>
        <w:t>.</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11.14. После этого с рассортированными бюллетенями для голосования под контролем членов участковой комиссии с правом решающего голоса вправе визуально ознакомиться наблюдатели.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11.15. После ознакомления с рассортированными бюллетенями для голосования проводится проверка контрольных соотношений: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сумма числа голосов участников голосования, поданных по позиции «Да», числа голосов участников голосования, поданных по позиции «Нет», и числа недействительных бюллетеней для голосования (сумма строк 4, 5 и 6) равна числу бюллетеней, содержащихся в ящиках для голосования (строка 3);</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число участников голосования, включенных в список участников голосования на момент окончания голосования (строка 1), больше или равно числу бюллетеней, выданных участникам голосования (строка 2).</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Если указанные соотношения не выполняются, участковая комиссия принимает решение о дополнительном подсчете по всем или отдельным строкам протокола, в том числе о дополнительном подсчете бюллетеней для голосования. По результатам указанного подсчета вносятся необходимые уточнения.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Затем проводится проверка следующего соотношения: число бюллетеней, выданных участникам голосования (строка 2), больше или равно числу бюллетеней, содержащихся в ящиках для голосования (строка 3).</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Если указанное соотношение не выполняется, участковая комиссия принимает решение о дополнительном подсчете по всем или отдельным строкам протокола, в том числе о дополнительном подсчете бюллетеней для голосования. Если в результате дополнительного подсчета указанное соотношение не выполняется снова, участковая комиссия составляет соответствующий акт, в котором указываются причины несовпадения и который прилагается к протоколу участковой комиссии. Вышестоящая территориальная комиссия обязана рассмотреть указанный акт вместе с протоколом данной участковой комиссии об итогах голосования, по результатам которого вправе признать итоги голосования на таком участке для голосования недействительными.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lastRenderedPageBreak/>
        <w:t>11.16. После осуществления подсчета голосов и составления протокола об итогах голосования участковая комиссия проводит итоговое заседание, на котором рассматриваются обращения о нарушениях настоящего Порядка, допущенных при голосовании и подсчете голосов, по которым принимаются решения, после чего подписывает протокол об итогах голосования. Протокол об итогах голосования заполняется в одном экземпляре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и ставится печать участковой комиссии.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11.17. После подписания протокола об итогах голосования по требованию члена участковой комиссии и наблюдателя, а также представителя СМИ участковая комиссия обязана выдать заверенную копию протокола об итогах голосования. </w:t>
      </w:r>
      <w:proofErr w:type="gramStart"/>
      <w:r w:rsidRPr="00D11876">
        <w:rPr>
          <w:rFonts w:ascii="Times New Roman" w:eastAsia="Times New Roman" w:hAnsi="Times New Roman" w:cs="Times New Roman"/>
          <w:color w:val="000000" w:themeColor="text1"/>
          <w:sz w:val="28"/>
          <w:szCs w:val="28"/>
          <w:lang w:eastAsia="ru-RU"/>
        </w:rPr>
        <w:t>Заверение копии</w:t>
      </w:r>
      <w:proofErr w:type="gramEnd"/>
      <w:r w:rsidRPr="00D11876">
        <w:rPr>
          <w:rFonts w:ascii="Times New Roman" w:eastAsia="Times New Roman" w:hAnsi="Times New Roman" w:cs="Times New Roman"/>
          <w:color w:val="000000" w:themeColor="text1"/>
          <w:sz w:val="28"/>
          <w:szCs w:val="28"/>
          <w:lang w:eastAsia="ru-RU"/>
        </w:rPr>
        <w:t xml:space="preserve"> протокола производится председателем, заместителем председателя или секретарем участковой комиссии. При этом лицо, заверяющее копию протокола, на указанной копии делает запись: «Верно» или «Копия верна», расписывается, указывает свои фамилию и инициалы, дату и время </w:t>
      </w:r>
      <w:proofErr w:type="gramStart"/>
      <w:r w:rsidRPr="00D11876">
        <w:rPr>
          <w:rFonts w:ascii="Times New Roman" w:eastAsia="Times New Roman" w:hAnsi="Times New Roman" w:cs="Times New Roman"/>
          <w:color w:val="000000" w:themeColor="text1"/>
          <w:sz w:val="28"/>
          <w:szCs w:val="28"/>
          <w:lang w:eastAsia="ru-RU"/>
        </w:rPr>
        <w:t>заверения копии</w:t>
      </w:r>
      <w:proofErr w:type="gramEnd"/>
      <w:r w:rsidRPr="00D11876">
        <w:rPr>
          <w:rFonts w:ascii="Times New Roman" w:eastAsia="Times New Roman" w:hAnsi="Times New Roman" w:cs="Times New Roman"/>
          <w:color w:val="000000" w:themeColor="text1"/>
          <w:sz w:val="28"/>
          <w:szCs w:val="28"/>
          <w:lang w:eastAsia="ru-RU"/>
        </w:rPr>
        <w:t xml:space="preserve"> и проставляет печать участковой комиссии. Выдаваемые заверенные копии протокола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w:t>
      </w:r>
      <w:proofErr w:type="gramStart"/>
      <w:r w:rsidRPr="00D11876">
        <w:rPr>
          <w:rFonts w:ascii="Times New Roman" w:eastAsia="Times New Roman" w:hAnsi="Times New Roman" w:cs="Times New Roman"/>
          <w:color w:val="000000" w:themeColor="text1"/>
          <w:sz w:val="28"/>
          <w:szCs w:val="28"/>
          <w:lang w:eastAsia="ru-RU"/>
        </w:rPr>
        <w:t>ств чл</w:t>
      </w:r>
      <w:proofErr w:type="gramEnd"/>
      <w:r w:rsidRPr="00D11876">
        <w:rPr>
          <w:rFonts w:ascii="Times New Roman" w:eastAsia="Times New Roman" w:hAnsi="Times New Roman" w:cs="Times New Roman"/>
          <w:color w:val="000000" w:themeColor="text1"/>
          <w:sz w:val="28"/>
          <w:szCs w:val="28"/>
          <w:lang w:eastAsia="ru-RU"/>
        </w:rPr>
        <w:t>енов участковой комиссии и проставление их подписей необязательно.</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11.18. После подписания протокола об итогах голосования всеми присутствующими членами участковой комиссии с правом решающего голоса и выдачи его заверенных копий протокол участковой комиссии об итогах голосования вместе с приложенными документами незамедлительно направляется в территориальную комиссию и возврату в участковую комиссию не подлежит.</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11.19. Данные протокола участковой комиссии об итогах голосования могут быть переданы в территориальную комиссию по техническим каналам связи с обязательным последующим представлением при первой возможности протокола и иной документации, включая бюллетени для голосования. Протоколы и документация участковых комиссий, сформированных на участках для голосования, которые образованы за пределами территории Российской Федерации, могут храниться в установленном порядке в дипломатических представительствах и консульских учреждениях Российской Федерации.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11.20. Данные протоколов об итогах голосования участковых комиссий участков для голосования, образованных на территории Российской Федерации, размещаются в сети Интернет в соответствии с инструкцией, утверждаемой ЦИК России, не позднее чем через восемь часов после окончания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lastRenderedPageBreak/>
        <w:t>12.</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Установление итогов, определение результатов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12.1. Протоколы об итогах голосования участковых комиссий, первые экземпляры протоколов об итогах голосования территориальных комиссий,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поступают в вышестоящую комиссию в целях суммирования данных, содержащихся в указанных протоколах. Данные протоколов об итогах голосования могут быть переданы в вышестоящую комиссию по техническим каналам связи.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субъекте Российской Федерации, в Российской Федерации и составляет протокол об итогах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12.3. </w:t>
      </w:r>
      <w:proofErr w:type="gramStart"/>
      <w:r w:rsidRPr="00D11876">
        <w:rPr>
          <w:rFonts w:ascii="Times New Roman" w:eastAsia="Times New Roman" w:hAnsi="Times New Roman" w:cs="Times New Roman"/>
          <w:color w:val="000000" w:themeColor="text1"/>
          <w:sz w:val="28"/>
          <w:szCs w:val="28"/>
          <w:lang w:eastAsia="ru-RU"/>
        </w:rPr>
        <w:t>Прием протоколов участковых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комиссии с правом решающего голоса по приему протоколов участковых комиссий, суммированию данных этих протоколов и составлению протокола об итогах голосования должны находиться в поле зрения членов территориальной комиссии с правом решающего голоса и</w:t>
      </w:r>
      <w:proofErr w:type="gramEnd"/>
      <w:r w:rsidRPr="00D11876">
        <w:rPr>
          <w:rFonts w:ascii="Times New Roman" w:eastAsia="Times New Roman" w:hAnsi="Times New Roman" w:cs="Times New Roman"/>
          <w:color w:val="000000" w:themeColor="text1"/>
          <w:sz w:val="28"/>
          <w:szCs w:val="28"/>
          <w:lang w:eastAsia="ru-RU"/>
        </w:rPr>
        <w:t xml:space="preserve"> наблюдателей.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протоколом об итогах голосования вносятся данные этого протокола с указанием времени их внесения.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12.4. Председатель, секретарь или иной член участковой комиссии с правом решающего голоса передает протокол участковой комиссии с приложенными к нему документами члену территориальной комиссии с правом решающего голоса, который проверяет правильность заполнения протокола, полноту приложенных документов.</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Данные, содержащиеся в протоколе, незамедлительно вводятся </w:t>
      </w:r>
      <w:proofErr w:type="gramStart"/>
      <w:r w:rsidRPr="00D11876">
        <w:rPr>
          <w:rFonts w:ascii="Times New Roman" w:eastAsia="Times New Roman" w:hAnsi="Times New Roman" w:cs="Times New Roman"/>
          <w:color w:val="000000" w:themeColor="text1"/>
          <w:sz w:val="28"/>
          <w:szCs w:val="28"/>
          <w:lang w:eastAsia="ru-RU"/>
        </w:rPr>
        <w:t>в ГАС</w:t>
      </w:r>
      <w:proofErr w:type="gramEnd"/>
      <w:r w:rsidRPr="00D11876">
        <w:rPr>
          <w:rFonts w:ascii="Times New Roman" w:eastAsia="Times New Roman" w:hAnsi="Times New Roman" w:cs="Times New Roman"/>
          <w:color w:val="000000" w:themeColor="text1"/>
          <w:sz w:val="28"/>
          <w:szCs w:val="28"/>
          <w:lang w:eastAsia="ru-RU"/>
        </w:rPr>
        <w:t xml:space="preserve"> «Выборы», при этом производится проверка выполнения контрольных и иных соотношений данных, внесенных в указанный протокол. Если после ввода содержащихся в протоколе данных </w:t>
      </w:r>
      <w:proofErr w:type="gramStart"/>
      <w:r w:rsidRPr="00D11876">
        <w:rPr>
          <w:rFonts w:ascii="Times New Roman" w:eastAsia="Times New Roman" w:hAnsi="Times New Roman" w:cs="Times New Roman"/>
          <w:color w:val="000000" w:themeColor="text1"/>
          <w:sz w:val="28"/>
          <w:szCs w:val="28"/>
          <w:lang w:eastAsia="ru-RU"/>
        </w:rPr>
        <w:t>в ГАС</w:t>
      </w:r>
      <w:proofErr w:type="gramEnd"/>
      <w:r w:rsidRPr="00D11876">
        <w:rPr>
          <w:rFonts w:ascii="Times New Roman" w:eastAsia="Times New Roman" w:hAnsi="Times New Roman" w:cs="Times New Roman"/>
          <w:color w:val="000000" w:themeColor="text1"/>
          <w:sz w:val="28"/>
          <w:szCs w:val="28"/>
          <w:lang w:eastAsia="ru-RU"/>
        </w:rPr>
        <w:t xml:space="preserve">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12.5. </w:t>
      </w:r>
      <w:proofErr w:type="gramStart"/>
      <w:r w:rsidRPr="00D11876">
        <w:rPr>
          <w:rFonts w:ascii="Times New Roman" w:eastAsia="Times New Roman" w:hAnsi="Times New Roman" w:cs="Times New Roman"/>
          <w:color w:val="000000" w:themeColor="text1"/>
          <w:sz w:val="28"/>
          <w:szCs w:val="28"/>
          <w:lang w:eastAsia="ru-RU"/>
        </w:rPr>
        <w:t>Если протокол участковой комиссии об итогах голосования составлен в соответствии с требованиями настоящего Порядка, предъявляемыми к составлению протокола, председатель, секретарь или иной член участковой комиссии с правом решающего голоса, передавший члену территориальной комиссии с правом решающего голоса протокол об итогах голосования, расписывается в увеличенной форме сводной таблицы под данными протокола соответствующей участковой комиссии об итогах голосования.</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11876">
        <w:rPr>
          <w:rFonts w:ascii="Times New Roman" w:eastAsia="Times New Roman" w:hAnsi="Times New Roman" w:cs="Times New Roman"/>
          <w:color w:val="000000" w:themeColor="text1"/>
          <w:sz w:val="28"/>
          <w:szCs w:val="28"/>
          <w:lang w:eastAsia="ru-RU"/>
        </w:rPr>
        <w:t xml:space="preserve">Если протокол участковой комиссии об итогах голосования составлен с нарушением требований настоящего Порядка, предъявляемых к составлению </w:t>
      </w:r>
      <w:r w:rsidRPr="00D11876">
        <w:rPr>
          <w:rFonts w:ascii="Times New Roman" w:eastAsia="Times New Roman" w:hAnsi="Times New Roman" w:cs="Times New Roman"/>
          <w:color w:val="000000" w:themeColor="text1"/>
          <w:sz w:val="28"/>
          <w:szCs w:val="28"/>
          <w:lang w:eastAsia="ru-RU"/>
        </w:rPr>
        <w:lastRenderedPageBreak/>
        <w:t>протокола, и (или) при наличии обоснованных обращений о допущенных нарушениях указанная комиссия по решению территориальной комиссии или иной вышестоящей комиссии обязана составить протокол с отметкой «Повторный» или провести повторный подсчет голосов, составив протокол с отметкой «Повторный подсчет голосов».</w:t>
      </w:r>
      <w:proofErr w:type="gramEnd"/>
      <w:r w:rsidRPr="00D11876">
        <w:rPr>
          <w:rFonts w:ascii="Times New Roman" w:eastAsia="Times New Roman" w:hAnsi="Times New Roman" w:cs="Times New Roman"/>
          <w:color w:val="000000" w:themeColor="text1"/>
          <w:sz w:val="28"/>
          <w:szCs w:val="28"/>
          <w:lang w:eastAsia="ru-RU"/>
        </w:rPr>
        <w:t xml:space="preserve"> Первоначально представленный протокол остается в территориальной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12.6. Если при проведении голосования или установлении итогов голосования были допущены нарушения настоящего Порядка, которые не позволяют с достоверностью определить результаты волеизъявления участников голосования, территориальная или иная вышестоящая комиссия вправе признать итоги голосования на соответствующем участке для голосования недействительными.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12.7. </w:t>
      </w:r>
      <w:proofErr w:type="gramStart"/>
      <w:r w:rsidRPr="00D11876">
        <w:rPr>
          <w:rFonts w:ascii="Times New Roman" w:eastAsia="Times New Roman" w:hAnsi="Times New Roman" w:cs="Times New Roman"/>
          <w:color w:val="000000" w:themeColor="text1"/>
          <w:sz w:val="28"/>
          <w:szCs w:val="28"/>
          <w:lang w:eastAsia="ru-RU"/>
        </w:rPr>
        <w:t>По данным протоколов нижестоящих комиссий вышестоящая комиссия составляет сводную таблицу и протокол об итогах голосования, в который вносятся данные о количестве нижестоящих комиссий на соответствующей территории, в субъекте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об итогах голосования.</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12.8. Для подписания протокола вышестоящая комиссия в обязательном порядке проводит итоговое заседание, на котором рассматриваются поступившие в комиссию обращения о нарушениях настоящего Порядка, допущенных нижестоящими комиссиями при установлении итогов голосования. После этого комиссия подписывает протокол об итогах голосования и выдает его копии. Протокол об итогах голосования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и ставится печать комиссии.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12.9. Территориальная комиссия на основании протоколов участковых комиссий об итогах голосования, в том числе полученных по техническим каналам связи, устанавливает итоги голосования на соответствующей территории не позднее дня, следующего за днем голосования. </w:t>
      </w:r>
      <w:proofErr w:type="gramStart"/>
      <w:r w:rsidRPr="00D11876">
        <w:rPr>
          <w:rFonts w:ascii="Times New Roman" w:eastAsia="Times New Roman" w:hAnsi="Times New Roman" w:cs="Times New Roman"/>
          <w:color w:val="000000" w:themeColor="text1"/>
          <w:sz w:val="28"/>
          <w:szCs w:val="28"/>
          <w:lang w:eastAsia="ru-RU"/>
        </w:rPr>
        <w:t>Территориальная избирательная комиссия для руководства деятельностью участковых избирательных комиссий, сформированных на избирательных участках, образованных за пределами территории Российской Федерации, на основании протоколов участковых комиссий, сформированных на участках для голосования, образованных за пределами территории Российской Федерации, об итогах голосования</w:t>
      </w:r>
      <w:r w:rsidRPr="00D11876">
        <w:rPr>
          <w:rFonts w:ascii="Times New Roman" w:eastAsia="Times New Roman" w:hAnsi="Times New Roman" w:cs="Times New Roman"/>
          <w:i/>
          <w:iCs/>
          <w:color w:val="000000" w:themeColor="text1"/>
          <w:sz w:val="28"/>
          <w:szCs w:val="28"/>
          <w:lang w:eastAsia="ru-RU"/>
        </w:rPr>
        <w:t>, </w:t>
      </w:r>
      <w:r w:rsidRPr="00D11876">
        <w:rPr>
          <w:rFonts w:ascii="Times New Roman" w:eastAsia="Times New Roman" w:hAnsi="Times New Roman" w:cs="Times New Roman"/>
          <w:color w:val="000000" w:themeColor="text1"/>
          <w:sz w:val="28"/>
          <w:szCs w:val="28"/>
          <w:lang w:eastAsia="ru-RU"/>
        </w:rPr>
        <w:t>в том числе полученных по техническим каналам связи, устанавливает итоги голосования не позднее чем через день после дня голосования.</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12.10. Избирательная комиссия субъекта Российской Федерации на основании протоколов об итогах голосования территориальных комиссий, в том числе полученных по техническим каналам связи, устанавливает итоги голосования на территории субъекта Российской Федерации не позднее чем через день после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12.11. </w:t>
      </w:r>
      <w:proofErr w:type="gramStart"/>
      <w:r w:rsidRPr="00D11876">
        <w:rPr>
          <w:rFonts w:ascii="Times New Roman" w:eastAsia="Times New Roman" w:hAnsi="Times New Roman" w:cs="Times New Roman"/>
          <w:color w:val="000000" w:themeColor="text1"/>
          <w:sz w:val="28"/>
          <w:szCs w:val="28"/>
          <w:lang w:eastAsia="ru-RU"/>
        </w:rPr>
        <w:t xml:space="preserve">ЦИК России на основании протоколов об итогах голосования избирательных комиссий субъектов Российской Федерации, территориальных избирательных комиссий для руководства деятельностью участковых комиссий, </w:t>
      </w:r>
      <w:r w:rsidRPr="00D11876">
        <w:rPr>
          <w:rFonts w:ascii="Times New Roman" w:eastAsia="Times New Roman" w:hAnsi="Times New Roman" w:cs="Times New Roman"/>
          <w:color w:val="000000" w:themeColor="text1"/>
          <w:sz w:val="28"/>
          <w:szCs w:val="28"/>
          <w:lang w:eastAsia="ru-RU"/>
        </w:rPr>
        <w:lastRenderedPageBreak/>
        <w:t>сформированных на участках для голосования, образованных за пределами территории Российской Федерации, в том числе полученных по техническим каналам связи, устанавливает итоги общероссийского голосования и определяет его результаты, составляет сводную таблицу и протокол об итогах общероссийского голосования и принимает решение</w:t>
      </w:r>
      <w:proofErr w:type="gramEnd"/>
      <w:r w:rsidRPr="00D11876">
        <w:rPr>
          <w:rFonts w:ascii="Times New Roman" w:eastAsia="Times New Roman" w:hAnsi="Times New Roman" w:cs="Times New Roman"/>
          <w:color w:val="000000" w:themeColor="text1"/>
          <w:sz w:val="28"/>
          <w:szCs w:val="28"/>
          <w:lang w:eastAsia="ru-RU"/>
        </w:rPr>
        <w:t xml:space="preserve"> о результатах общероссийского голосования не позднее чем через пять дней после дня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12.12. В соответствии с частью 5 статьи 3 Закона Российской Федерации о поправке к Конституции Российской Федерации</w:t>
      </w:r>
      <w:r w:rsidRPr="00D11876">
        <w:rPr>
          <w:rFonts w:ascii="Times New Roman" w:eastAsia="Times New Roman" w:hAnsi="Times New Roman" w:cs="Times New Roman"/>
          <w:color w:val="000000" w:themeColor="text1"/>
          <w:sz w:val="28"/>
          <w:szCs w:val="28"/>
          <w:lang w:eastAsia="ru-RU"/>
        </w:rPr>
        <w:br/>
        <w:t>«О совершенствовании регулирования отдельных вопросов организации и функционирования публичной власти» изменения в Конституцию Российской Федерации считаются одобренными, если за них проголосовало более половины граждан Российской Федерации, принявших участие в общероссийском голосовании.</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Число (количество) участников голосования (граждан Российской Федерации), принявших участие в общероссийском голосовании, определяется по числу (количеству) бюллетеней для голосования в ящиках для голосования.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12.13. Официальным опубликованием результатов общероссийского голосования является опубликование решения ЦИК России о результатах общероссийского голосования, которое осуществляется в «Российской газете» в течение трех дней со дня его принятия.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13.</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Исчисление сроков</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13.1.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13.2. </w:t>
      </w:r>
      <w:proofErr w:type="gramStart"/>
      <w:r w:rsidRPr="00D11876">
        <w:rPr>
          <w:rFonts w:ascii="Times New Roman" w:eastAsia="Times New Roman" w:hAnsi="Times New Roman" w:cs="Times New Roman"/>
          <w:color w:val="000000" w:themeColor="text1"/>
          <w:sz w:val="28"/>
          <w:szCs w:val="28"/>
          <w:lang w:eastAsia="ru-RU"/>
        </w:rPr>
        <w:t>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Порядке количество дней до дня наступления соответствующего события.</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13.3.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Порядке количество дней до дня наступления соответствующего события.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13.4.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Порядке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b/>
          <w:bCs/>
          <w:color w:val="000000" w:themeColor="text1"/>
          <w:sz w:val="28"/>
          <w:szCs w:val="28"/>
          <w:lang w:eastAsia="ru-RU"/>
        </w:rPr>
        <w:t>14.</w:t>
      </w:r>
      <w:r w:rsidRPr="00D11876">
        <w:rPr>
          <w:rFonts w:ascii="Times New Roman" w:eastAsia="Times New Roman" w:hAnsi="Times New Roman" w:cs="Times New Roman"/>
          <w:b/>
          <w:bCs/>
          <w:color w:val="000000" w:themeColor="text1"/>
          <w:sz w:val="28"/>
          <w:szCs w:val="28"/>
          <w:lang w:eastAsia="ru-RU"/>
        </w:rPr>
        <w:t> </w:t>
      </w:r>
      <w:r w:rsidRPr="00D11876">
        <w:rPr>
          <w:rFonts w:ascii="Times New Roman" w:eastAsia="Times New Roman" w:hAnsi="Times New Roman" w:cs="Times New Roman"/>
          <w:b/>
          <w:bCs/>
          <w:color w:val="000000" w:themeColor="text1"/>
          <w:sz w:val="28"/>
          <w:szCs w:val="28"/>
          <w:lang w:eastAsia="ru-RU"/>
        </w:rPr>
        <w:t>Заключительные положения</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xml:space="preserve">14.1. Решение ЦИК России о результатах общероссийского голосования направляется Президенту Российской Федерации, передается в «Российскую газету» </w:t>
      </w:r>
      <w:r w:rsidRPr="00D11876">
        <w:rPr>
          <w:rFonts w:ascii="Times New Roman" w:eastAsia="Times New Roman" w:hAnsi="Times New Roman" w:cs="Times New Roman"/>
          <w:color w:val="000000" w:themeColor="text1"/>
          <w:sz w:val="28"/>
          <w:szCs w:val="28"/>
          <w:lang w:eastAsia="ru-RU"/>
        </w:rPr>
        <w:lastRenderedPageBreak/>
        <w:t>для опубликования, размещается на официальном сайте ЦИК России в сети Интернет.</w:t>
      </w:r>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14.2. Хранение, передача в архив и уничтожение документов, связанных с подготовкой и проведением общероссийского голосования, осуществляются в порядке, установленном ЦИК России по согласованию с Федеральным архивным агентством</w:t>
      </w:r>
      <w:proofErr w:type="gramStart"/>
      <w:r w:rsidRPr="00D11876">
        <w:rPr>
          <w:rFonts w:ascii="Times New Roman" w:eastAsia="Times New Roman" w:hAnsi="Times New Roman" w:cs="Times New Roman"/>
          <w:color w:val="000000" w:themeColor="text1"/>
          <w:sz w:val="28"/>
          <w:szCs w:val="28"/>
          <w:lang w:eastAsia="ru-RU"/>
        </w:rPr>
        <w:t>.».</w:t>
      </w:r>
      <w:proofErr w:type="gramEnd"/>
    </w:p>
    <w:p w:rsidR="00746DF6" w:rsidRPr="00D1187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w:t>
      </w:r>
      <w:bookmarkStart w:id="0" w:name="_GoBack"/>
      <w:bookmarkEnd w:id="0"/>
    </w:p>
    <w:p w:rsidR="00746DF6" w:rsidRDefault="00746DF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2.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D11876" w:rsidRDefault="00D1187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11876" w:rsidRPr="00D11876" w:rsidRDefault="00D11876" w:rsidP="00746DF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10349" w:type="dxa"/>
        <w:jc w:val="center"/>
        <w:tblInd w:w="4750" w:type="dxa"/>
        <w:shd w:val="clear" w:color="auto" w:fill="FFFFFF"/>
        <w:tblCellMar>
          <w:top w:w="15" w:type="dxa"/>
          <w:left w:w="15" w:type="dxa"/>
          <w:bottom w:w="15" w:type="dxa"/>
          <w:right w:w="15" w:type="dxa"/>
        </w:tblCellMar>
        <w:tblLook w:val="04A0" w:firstRow="1" w:lastRow="0" w:firstColumn="1" w:lastColumn="0" w:noHBand="0" w:noVBand="1"/>
      </w:tblPr>
      <w:tblGrid>
        <w:gridCol w:w="7367"/>
        <w:gridCol w:w="2982"/>
      </w:tblGrid>
      <w:tr w:rsidR="00D11876" w:rsidRPr="00D11876" w:rsidTr="00D11876">
        <w:trPr>
          <w:jc w:val="center"/>
        </w:trPr>
        <w:tc>
          <w:tcPr>
            <w:tcW w:w="7367" w:type="dxa"/>
            <w:shd w:val="clear" w:color="auto" w:fill="FFFFFF"/>
            <w:tcMar>
              <w:top w:w="75" w:type="dxa"/>
              <w:left w:w="0" w:type="dxa"/>
              <w:bottom w:w="75" w:type="dxa"/>
              <w:right w:w="150" w:type="dxa"/>
            </w:tcMar>
            <w:hideMark/>
          </w:tcPr>
          <w:p w:rsidR="00D11876" w:rsidRDefault="00746DF6" w:rsidP="00D11876">
            <w:pPr>
              <w:spacing w:after="0" w:line="240" w:lineRule="auto"/>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Председатель</w:t>
            </w:r>
          </w:p>
          <w:p w:rsidR="00D11876" w:rsidRDefault="00746DF6" w:rsidP="00D11876">
            <w:pPr>
              <w:spacing w:after="0" w:line="240" w:lineRule="auto"/>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Центральной избирательной комиссии</w:t>
            </w:r>
          </w:p>
          <w:p w:rsidR="00746DF6" w:rsidRPr="00D11876" w:rsidRDefault="00746DF6" w:rsidP="00D11876">
            <w:pPr>
              <w:spacing w:after="0" w:line="240" w:lineRule="auto"/>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Российской Федерации</w:t>
            </w:r>
          </w:p>
        </w:tc>
        <w:tc>
          <w:tcPr>
            <w:tcW w:w="2982" w:type="dxa"/>
            <w:shd w:val="clear" w:color="auto" w:fill="FFFFFF"/>
            <w:tcMar>
              <w:top w:w="75" w:type="dxa"/>
              <w:left w:w="0" w:type="dxa"/>
              <w:bottom w:w="75" w:type="dxa"/>
              <w:right w:w="150" w:type="dxa"/>
            </w:tcMar>
            <w:hideMark/>
          </w:tcPr>
          <w:p w:rsidR="00D11876" w:rsidRDefault="00D1187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11876" w:rsidRDefault="00D1187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46DF6" w:rsidRPr="00D11876" w:rsidRDefault="00746DF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Э.А. Памфилова</w:t>
            </w:r>
          </w:p>
        </w:tc>
      </w:tr>
      <w:tr w:rsidR="00D11876" w:rsidRPr="00D11876" w:rsidTr="00D11876">
        <w:trPr>
          <w:jc w:val="center"/>
        </w:trPr>
        <w:tc>
          <w:tcPr>
            <w:tcW w:w="7367" w:type="dxa"/>
            <w:shd w:val="clear" w:color="auto" w:fill="FFFFFF"/>
            <w:tcMar>
              <w:top w:w="75" w:type="dxa"/>
              <w:left w:w="0" w:type="dxa"/>
              <w:bottom w:w="75" w:type="dxa"/>
              <w:right w:w="150" w:type="dxa"/>
            </w:tcMar>
            <w:hideMark/>
          </w:tcPr>
          <w:p w:rsidR="00746DF6" w:rsidRPr="00D11876" w:rsidRDefault="00746DF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w:t>
            </w:r>
          </w:p>
        </w:tc>
        <w:tc>
          <w:tcPr>
            <w:tcW w:w="2982" w:type="dxa"/>
            <w:shd w:val="clear" w:color="auto" w:fill="FFFFFF"/>
            <w:tcMar>
              <w:top w:w="75" w:type="dxa"/>
              <w:left w:w="0" w:type="dxa"/>
              <w:bottom w:w="75" w:type="dxa"/>
              <w:right w:w="150" w:type="dxa"/>
            </w:tcMar>
            <w:hideMark/>
          </w:tcPr>
          <w:p w:rsidR="00746DF6" w:rsidRPr="00D11876" w:rsidRDefault="00746DF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 </w:t>
            </w:r>
          </w:p>
        </w:tc>
      </w:tr>
      <w:tr w:rsidR="00D11876" w:rsidRPr="00D11876" w:rsidTr="00D11876">
        <w:trPr>
          <w:jc w:val="center"/>
        </w:trPr>
        <w:tc>
          <w:tcPr>
            <w:tcW w:w="7367" w:type="dxa"/>
            <w:shd w:val="clear" w:color="auto" w:fill="FFFFFF"/>
            <w:tcMar>
              <w:top w:w="75" w:type="dxa"/>
              <w:left w:w="0" w:type="dxa"/>
              <w:bottom w:w="75" w:type="dxa"/>
              <w:right w:w="150" w:type="dxa"/>
            </w:tcMar>
            <w:hideMark/>
          </w:tcPr>
          <w:p w:rsidR="00D11876" w:rsidRDefault="00746DF6" w:rsidP="00D11876">
            <w:pPr>
              <w:spacing w:after="0" w:line="240" w:lineRule="auto"/>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Секретарь</w:t>
            </w:r>
          </w:p>
          <w:p w:rsidR="00D11876" w:rsidRDefault="00746DF6" w:rsidP="00D11876">
            <w:pPr>
              <w:spacing w:after="0" w:line="240" w:lineRule="auto"/>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Центральной избирательной комиссии</w:t>
            </w:r>
          </w:p>
          <w:p w:rsidR="00746DF6" w:rsidRPr="00D11876" w:rsidRDefault="00746DF6" w:rsidP="00D11876">
            <w:pPr>
              <w:spacing w:after="0" w:line="240" w:lineRule="auto"/>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Российской Федерации</w:t>
            </w:r>
          </w:p>
        </w:tc>
        <w:tc>
          <w:tcPr>
            <w:tcW w:w="2982" w:type="dxa"/>
            <w:shd w:val="clear" w:color="auto" w:fill="FFFFFF"/>
            <w:tcMar>
              <w:top w:w="75" w:type="dxa"/>
              <w:left w:w="0" w:type="dxa"/>
              <w:bottom w:w="75" w:type="dxa"/>
              <w:right w:w="150" w:type="dxa"/>
            </w:tcMar>
            <w:hideMark/>
          </w:tcPr>
          <w:p w:rsidR="00D11876" w:rsidRDefault="00D1187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11876" w:rsidRDefault="00D1187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46DF6" w:rsidRPr="00D11876" w:rsidRDefault="00746DF6" w:rsidP="00746DF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11876">
              <w:rPr>
                <w:rFonts w:ascii="Times New Roman" w:eastAsia="Times New Roman" w:hAnsi="Times New Roman" w:cs="Times New Roman"/>
                <w:color w:val="000000" w:themeColor="text1"/>
                <w:sz w:val="28"/>
                <w:szCs w:val="28"/>
                <w:lang w:eastAsia="ru-RU"/>
              </w:rPr>
              <w:t>М.В. Гришина</w:t>
            </w:r>
          </w:p>
        </w:tc>
      </w:tr>
    </w:tbl>
    <w:p w:rsidR="007C1363" w:rsidRPr="00D11876" w:rsidRDefault="007C1363" w:rsidP="00D11876">
      <w:pPr>
        <w:spacing w:after="0" w:line="240" w:lineRule="auto"/>
        <w:ind w:firstLine="709"/>
        <w:jc w:val="both"/>
        <w:rPr>
          <w:rFonts w:ascii="Times New Roman" w:hAnsi="Times New Roman" w:cs="Times New Roman"/>
          <w:color w:val="000000" w:themeColor="text1"/>
          <w:sz w:val="28"/>
          <w:szCs w:val="28"/>
        </w:rPr>
      </w:pPr>
    </w:p>
    <w:sectPr w:rsidR="007C1363" w:rsidRPr="00D11876" w:rsidSect="00361839">
      <w:headerReference w:type="default" r:id="rId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39" w:rsidRDefault="00361839" w:rsidP="00361839">
      <w:pPr>
        <w:spacing w:after="0" w:line="240" w:lineRule="auto"/>
      </w:pPr>
      <w:r>
        <w:separator/>
      </w:r>
    </w:p>
  </w:endnote>
  <w:endnote w:type="continuationSeparator" w:id="0">
    <w:p w:rsidR="00361839" w:rsidRDefault="00361839" w:rsidP="0036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39" w:rsidRDefault="00361839" w:rsidP="00361839">
      <w:pPr>
        <w:spacing w:after="0" w:line="240" w:lineRule="auto"/>
      </w:pPr>
      <w:r>
        <w:separator/>
      </w:r>
    </w:p>
  </w:footnote>
  <w:footnote w:type="continuationSeparator" w:id="0">
    <w:p w:rsidR="00361839" w:rsidRDefault="00361839" w:rsidP="00361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199838"/>
      <w:docPartObj>
        <w:docPartGallery w:val="Page Numbers (Top of Page)"/>
        <w:docPartUnique/>
      </w:docPartObj>
    </w:sdtPr>
    <w:sdtEndPr/>
    <w:sdtContent>
      <w:p w:rsidR="00361839" w:rsidRDefault="00361839">
        <w:pPr>
          <w:pStyle w:val="a9"/>
          <w:jc w:val="center"/>
        </w:pPr>
        <w:r>
          <w:fldChar w:fldCharType="begin"/>
        </w:r>
        <w:r>
          <w:instrText>PAGE   \* MERGEFORMAT</w:instrText>
        </w:r>
        <w:r>
          <w:fldChar w:fldCharType="separate"/>
        </w:r>
        <w:r w:rsidR="00855606">
          <w:rPr>
            <w:noProof/>
          </w:rPr>
          <w:t>29</w:t>
        </w:r>
        <w:r>
          <w:fldChar w:fldCharType="end"/>
        </w:r>
      </w:p>
    </w:sdtContent>
  </w:sdt>
  <w:p w:rsidR="00361839" w:rsidRDefault="003618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F6"/>
    <w:rsid w:val="00361839"/>
    <w:rsid w:val="004B7639"/>
    <w:rsid w:val="005522E3"/>
    <w:rsid w:val="00746DF6"/>
    <w:rsid w:val="007C1363"/>
    <w:rsid w:val="00855606"/>
    <w:rsid w:val="00D1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DF6"/>
    <w:rPr>
      <w:b/>
      <w:bCs/>
    </w:rPr>
  </w:style>
  <w:style w:type="character" w:styleId="a5">
    <w:name w:val="Emphasis"/>
    <w:basedOn w:val="a0"/>
    <w:uiPriority w:val="20"/>
    <w:qFormat/>
    <w:rsid w:val="00746DF6"/>
    <w:rPr>
      <w:i/>
      <w:iCs/>
    </w:rPr>
  </w:style>
  <w:style w:type="paragraph" w:styleId="a6">
    <w:name w:val="List Paragraph"/>
    <w:basedOn w:val="a"/>
    <w:uiPriority w:val="34"/>
    <w:qFormat/>
    <w:rsid w:val="00746DF6"/>
    <w:pPr>
      <w:ind w:left="720"/>
      <w:contextualSpacing/>
    </w:pPr>
  </w:style>
  <w:style w:type="paragraph" w:styleId="a7">
    <w:name w:val="Balloon Text"/>
    <w:basedOn w:val="a"/>
    <w:link w:val="a8"/>
    <w:uiPriority w:val="99"/>
    <w:semiHidden/>
    <w:unhideWhenUsed/>
    <w:rsid w:val="005522E3"/>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5522E3"/>
    <w:rPr>
      <w:rFonts w:ascii="Calibri" w:hAnsi="Calibri"/>
      <w:sz w:val="16"/>
      <w:szCs w:val="16"/>
    </w:rPr>
  </w:style>
  <w:style w:type="paragraph" w:styleId="a9">
    <w:name w:val="header"/>
    <w:basedOn w:val="a"/>
    <w:link w:val="aa"/>
    <w:uiPriority w:val="99"/>
    <w:unhideWhenUsed/>
    <w:rsid w:val="003618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1839"/>
  </w:style>
  <w:style w:type="paragraph" w:styleId="ab">
    <w:name w:val="footer"/>
    <w:basedOn w:val="a"/>
    <w:link w:val="ac"/>
    <w:uiPriority w:val="99"/>
    <w:unhideWhenUsed/>
    <w:rsid w:val="003618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DF6"/>
    <w:rPr>
      <w:b/>
      <w:bCs/>
    </w:rPr>
  </w:style>
  <w:style w:type="character" w:styleId="a5">
    <w:name w:val="Emphasis"/>
    <w:basedOn w:val="a0"/>
    <w:uiPriority w:val="20"/>
    <w:qFormat/>
    <w:rsid w:val="00746DF6"/>
    <w:rPr>
      <w:i/>
      <w:iCs/>
    </w:rPr>
  </w:style>
  <w:style w:type="paragraph" w:styleId="a6">
    <w:name w:val="List Paragraph"/>
    <w:basedOn w:val="a"/>
    <w:uiPriority w:val="34"/>
    <w:qFormat/>
    <w:rsid w:val="00746DF6"/>
    <w:pPr>
      <w:ind w:left="720"/>
      <w:contextualSpacing/>
    </w:pPr>
  </w:style>
  <w:style w:type="paragraph" w:styleId="a7">
    <w:name w:val="Balloon Text"/>
    <w:basedOn w:val="a"/>
    <w:link w:val="a8"/>
    <w:uiPriority w:val="99"/>
    <w:semiHidden/>
    <w:unhideWhenUsed/>
    <w:rsid w:val="005522E3"/>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5522E3"/>
    <w:rPr>
      <w:rFonts w:ascii="Calibri" w:hAnsi="Calibri"/>
      <w:sz w:val="16"/>
      <w:szCs w:val="16"/>
    </w:rPr>
  </w:style>
  <w:style w:type="paragraph" w:styleId="a9">
    <w:name w:val="header"/>
    <w:basedOn w:val="a"/>
    <w:link w:val="aa"/>
    <w:uiPriority w:val="99"/>
    <w:unhideWhenUsed/>
    <w:rsid w:val="003618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1839"/>
  </w:style>
  <w:style w:type="paragraph" w:styleId="ab">
    <w:name w:val="footer"/>
    <w:basedOn w:val="a"/>
    <w:link w:val="ac"/>
    <w:uiPriority w:val="99"/>
    <w:unhideWhenUsed/>
    <w:rsid w:val="003618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12300</Words>
  <Characters>70115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dc:creator>
  <cp:lastModifiedBy>Тимошенко Максим Сергеевич</cp:lastModifiedBy>
  <cp:revision>5</cp:revision>
  <cp:lastPrinted>2020-06-03T12:21:00Z</cp:lastPrinted>
  <dcterms:created xsi:type="dcterms:W3CDTF">2020-06-10T06:31:00Z</dcterms:created>
  <dcterms:modified xsi:type="dcterms:W3CDTF">2020-06-10T06:35:00Z</dcterms:modified>
</cp:coreProperties>
</file>