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0B" w:rsidRDefault="00D2070B" w:rsidP="00D20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28019" cy="683898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9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D2070B" w:rsidRDefault="00D2070B" w:rsidP="00D2070B">
      <w:pPr>
        <w:jc w:val="center"/>
        <w:rPr>
          <w:b/>
          <w:sz w:val="28"/>
          <w:szCs w:val="28"/>
        </w:rPr>
      </w:pP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070B" w:rsidRDefault="00D2070B" w:rsidP="00D2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:rsidR="00D2070B" w:rsidRDefault="00D2070B" w:rsidP="00D2070B">
      <w:pPr>
        <w:jc w:val="center"/>
        <w:rPr>
          <w:b/>
          <w:sz w:val="28"/>
          <w:szCs w:val="28"/>
        </w:rPr>
      </w:pPr>
    </w:p>
    <w:p w:rsidR="00D2070B" w:rsidRDefault="00D2070B" w:rsidP="00D2070B">
      <w:pPr>
        <w:jc w:val="center"/>
      </w:pPr>
      <w:r>
        <w:rPr>
          <w:b/>
          <w:sz w:val="28"/>
          <w:szCs w:val="28"/>
        </w:rPr>
        <w:t>ПОСТАНОВЛЕНИЕ</w:t>
      </w:r>
    </w:p>
    <w:p w:rsidR="00D2070B" w:rsidRDefault="00D2070B" w:rsidP="00D2070B">
      <w:pPr>
        <w:jc w:val="center"/>
        <w:rPr>
          <w:b/>
          <w:sz w:val="28"/>
          <w:szCs w:val="28"/>
        </w:rPr>
      </w:pPr>
    </w:p>
    <w:p w:rsidR="00D2070B" w:rsidRPr="00D2070B" w:rsidRDefault="00D2070B" w:rsidP="00D2070B">
      <w:pPr>
        <w:rPr>
          <w:sz w:val="26"/>
          <w:szCs w:val="26"/>
        </w:rPr>
      </w:pPr>
      <w:r w:rsidRPr="00D2070B">
        <w:rPr>
          <w:sz w:val="26"/>
          <w:szCs w:val="26"/>
        </w:rPr>
        <w:t xml:space="preserve">08.09.2021                                    </w:t>
      </w:r>
      <w:r w:rsidR="00067D1E">
        <w:rPr>
          <w:sz w:val="26"/>
          <w:szCs w:val="26"/>
        </w:rPr>
        <w:t xml:space="preserve">               </w:t>
      </w:r>
      <w:r w:rsidRPr="00D2070B">
        <w:rPr>
          <w:sz w:val="26"/>
          <w:szCs w:val="26"/>
        </w:rPr>
        <w:t xml:space="preserve">№    256                       </w:t>
      </w:r>
      <w:r>
        <w:rPr>
          <w:sz w:val="26"/>
          <w:szCs w:val="26"/>
        </w:rPr>
        <w:t xml:space="preserve">                        </w:t>
      </w:r>
      <w:r w:rsidR="00067D1E">
        <w:rPr>
          <w:sz w:val="26"/>
          <w:szCs w:val="26"/>
        </w:rPr>
        <w:t xml:space="preserve">  </w:t>
      </w:r>
      <w:r w:rsidRPr="00D2070B">
        <w:rPr>
          <w:sz w:val="26"/>
          <w:szCs w:val="26"/>
        </w:rPr>
        <w:t>п. Зимовники</w:t>
      </w:r>
    </w:p>
    <w:p w:rsidR="00D2070B" w:rsidRPr="00D2070B" w:rsidRDefault="00D2070B" w:rsidP="00D2070B">
      <w:pPr>
        <w:rPr>
          <w:sz w:val="26"/>
          <w:szCs w:val="26"/>
        </w:rPr>
      </w:pPr>
    </w:p>
    <w:p w:rsidR="00D2070B" w:rsidRPr="00D2070B" w:rsidRDefault="00D2070B" w:rsidP="00D2070B">
      <w:pPr>
        <w:shd w:val="clear" w:color="auto" w:fill="FFFFFF"/>
        <w:textAlignment w:val="auto"/>
        <w:rPr>
          <w:rFonts w:ascii="yandex-sans" w:hAnsi="yandex-sans"/>
          <w:color w:val="000000"/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 «Об утверждении Порядка уведомления работодателя</w:t>
      </w:r>
    </w:p>
    <w:p w:rsidR="00D2070B" w:rsidRPr="00D2070B" w:rsidRDefault="00D2070B" w:rsidP="00D2070B">
      <w:pPr>
        <w:shd w:val="clear" w:color="auto" w:fill="FFFFFF"/>
        <w:textAlignment w:val="auto"/>
        <w:rPr>
          <w:rFonts w:ascii="yandex-sans" w:hAnsi="yandex-sans"/>
          <w:color w:val="000000"/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руководителями подведомственных учреждений, предприятий </w:t>
      </w:r>
    </w:p>
    <w:p w:rsidR="00D2070B" w:rsidRPr="00D2070B" w:rsidRDefault="00D2070B" w:rsidP="00D2070B">
      <w:pPr>
        <w:shd w:val="clear" w:color="auto" w:fill="FFFFFF"/>
        <w:textAlignment w:val="auto"/>
        <w:rPr>
          <w:rFonts w:ascii="yandex-sans" w:hAnsi="yandex-sans"/>
          <w:color w:val="000000"/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о возникновении личной заинтересованности  при исполнении </w:t>
      </w:r>
    </w:p>
    <w:p w:rsidR="00D2070B" w:rsidRPr="00D2070B" w:rsidRDefault="00D2070B" w:rsidP="00D2070B">
      <w:pPr>
        <w:shd w:val="clear" w:color="auto" w:fill="FFFFFF"/>
        <w:textAlignment w:val="auto"/>
        <w:rPr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должностных обязанностей, </w:t>
      </w:r>
      <w:proofErr w:type="gramStart"/>
      <w:r w:rsidRPr="00D2070B">
        <w:rPr>
          <w:rFonts w:ascii="yandex-sans" w:hAnsi="yandex-sans"/>
          <w:color w:val="000000"/>
          <w:sz w:val="26"/>
          <w:szCs w:val="26"/>
        </w:rPr>
        <w:t>которая</w:t>
      </w:r>
      <w:proofErr w:type="gramEnd"/>
      <w:r w:rsidRPr="00D2070B">
        <w:rPr>
          <w:rFonts w:ascii="yandex-sans" w:hAnsi="yandex-sans"/>
          <w:color w:val="000000"/>
          <w:sz w:val="26"/>
          <w:szCs w:val="26"/>
        </w:rPr>
        <w:t xml:space="preserve"> приводит или может привести к конфликту интересов»</w:t>
      </w:r>
    </w:p>
    <w:p w:rsidR="00D2070B" w:rsidRPr="00D2070B" w:rsidRDefault="00D2070B" w:rsidP="00D2070B">
      <w:pPr>
        <w:shd w:val="clear" w:color="auto" w:fill="FFFFFF"/>
        <w:textAlignment w:val="auto"/>
        <w:rPr>
          <w:rFonts w:ascii="yandex-sans" w:hAnsi="yandex-sans"/>
          <w:color w:val="000000"/>
          <w:sz w:val="26"/>
          <w:szCs w:val="26"/>
        </w:rPr>
      </w:pPr>
    </w:p>
    <w:p w:rsidR="00D2070B" w:rsidRPr="00D2070B" w:rsidRDefault="00D2070B" w:rsidP="00D2070B">
      <w:pPr>
        <w:pStyle w:val="2"/>
        <w:spacing w:after="0"/>
        <w:ind w:left="0" w:firstLine="425"/>
        <w:jc w:val="both"/>
        <w:rPr>
          <w:sz w:val="26"/>
          <w:szCs w:val="26"/>
        </w:rPr>
      </w:pPr>
      <w:r w:rsidRPr="00D2070B">
        <w:rPr>
          <w:sz w:val="26"/>
          <w:szCs w:val="26"/>
        </w:rPr>
        <w:t xml:space="preserve">В соответствии с Федеральным законом от 25.12.2008 № 273-ФЗ «О противодействии коррупции»,  ст.14 Федерального закона от 06.10.2003 № 131-ФЗ «Об общих принципах организации местного самоуправления в Российской Федерации», </w:t>
      </w:r>
      <w:r w:rsidRPr="00D2070B">
        <w:rPr>
          <w:color w:val="000000"/>
          <w:sz w:val="26"/>
          <w:szCs w:val="26"/>
          <w:lang w:eastAsia="ru-RU"/>
        </w:rPr>
        <w:t xml:space="preserve"> в</w:t>
      </w:r>
      <w:r w:rsidRPr="00D2070B">
        <w:rPr>
          <w:rFonts w:ascii="yandex-sans" w:hAnsi="yandex-sans"/>
          <w:color w:val="000000"/>
          <w:sz w:val="26"/>
          <w:szCs w:val="26"/>
          <w:lang w:eastAsia="ru-RU"/>
        </w:rPr>
        <w:t xml:space="preserve"> </w:t>
      </w:r>
      <w:r w:rsidRPr="00D2070B">
        <w:rPr>
          <w:color w:val="000000"/>
          <w:sz w:val="26"/>
          <w:szCs w:val="26"/>
          <w:lang w:eastAsia="ru-RU"/>
        </w:rPr>
        <w:t>целях обеспечения мер по противодействию, профилактике коррупции на территории муниципального образования «Зимовниковское сельское поселение»,</w:t>
      </w:r>
      <w:r w:rsidRPr="00D2070B">
        <w:rPr>
          <w:rFonts w:ascii="yandex-sans" w:hAnsi="yandex-sans"/>
          <w:color w:val="000000"/>
          <w:sz w:val="26"/>
          <w:szCs w:val="26"/>
          <w:lang w:eastAsia="ru-RU"/>
        </w:rPr>
        <w:t xml:space="preserve"> Администрация Зимовниковского сельского поселения</w:t>
      </w:r>
    </w:p>
    <w:p w:rsidR="00D2070B" w:rsidRPr="00D2070B" w:rsidRDefault="00D2070B" w:rsidP="00D2070B">
      <w:pPr>
        <w:shd w:val="clear" w:color="auto" w:fill="FFFFFF"/>
        <w:textAlignment w:val="auto"/>
        <w:rPr>
          <w:rFonts w:ascii="yandex-sans" w:hAnsi="yandex-sans"/>
          <w:color w:val="000000"/>
          <w:sz w:val="26"/>
          <w:szCs w:val="26"/>
        </w:rPr>
      </w:pPr>
    </w:p>
    <w:p w:rsidR="00D2070B" w:rsidRPr="00D2070B" w:rsidRDefault="00D2070B" w:rsidP="00D2070B">
      <w:pPr>
        <w:shd w:val="clear" w:color="auto" w:fill="FFFFFF"/>
        <w:jc w:val="center"/>
        <w:textAlignment w:val="auto"/>
        <w:rPr>
          <w:rFonts w:ascii="yandex-sans" w:hAnsi="yandex-sans"/>
          <w:color w:val="000000"/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>ПОСТАНОВЛЯЕТ:</w:t>
      </w:r>
    </w:p>
    <w:p w:rsidR="00D2070B" w:rsidRPr="00D2070B" w:rsidRDefault="00D2070B" w:rsidP="00D2070B">
      <w:pPr>
        <w:shd w:val="clear" w:color="auto" w:fill="FFFFFF"/>
        <w:jc w:val="center"/>
        <w:textAlignment w:val="auto"/>
        <w:rPr>
          <w:rFonts w:ascii="yandex-sans" w:hAnsi="yandex-sans"/>
          <w:color w:val="000000"/>
          <w:sz w:val="26"/>
          <w:szCs w:val="26"/>
        </w:rPr>
      </w:pP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>1.Утвердить Порядок уведомления работодателя руководителями подведомственных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2.Настоящее постановление вступает в силу после официального опубликования (обнародования) и подлежит размещению </w:t>
      </w:r>
      <w:r w:rsidRPr="00D2070B">
        <w:rPr>
          <w:color w:val="000000"/>
          <w:sz w:val="26"/>
          <w:szCs w:val="26"/>
        </w:rPr>
        <w:t>на официальном Интернет-сайте Администрации Зимовниковского сельского поселения.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3</w:t>
      </w:r>
      <w:r w:rsidRPr="00D2070B">
        <w:rPr>
          <w:rFonts w:ascii="yandex-sans" w:hAnsi="yandex-sans"/>
          <w:color w:val="000000"/>
          <w:sz w:val="26"/>
          <w:szCs w:val="26"/>
        </w:rPr>
        <w:t>.Контроль исполнения настоящего постановления оставляю за собой.</w:t>
      </w:r>
    </w:p>
    <w:p w:rsidR="00D2070B" w:rsidRPr="00D2070B" w:rsidRDefault="00D2070B" w:rsidP="00D2070B">
      <w:pPr>
        <w:shd w:val="clear" w:color="auto" w:fill="FFFFFF"/>
        <w:jc w:val="both"/>
        <w:textAlignment w:val="auto"/>
        <w:rPr>
          <w:rFonts w:ascii="yandex-sans" w:hAnsi="yandex-sans"/>
          <w:color w:val="000000"/>
          <w:sz w:val="26"/>
          <w:szCs w:val="26"/>
        </w:rPr>
      </w:pPr>
    </w:p>
    <w:p w:rsidR="00D2070B" w:rsidRPr="00D2070B" w:rsidRDefault="00D2070B" w:rsidP="00D2070B">
      <w:pPr>
        <w:pStyle w:val="2"/>
        <w:spacing w:after="0"/>
        <w:ind w:left="0" w:firstLine="0"/>
        <w:jc w:val="both"/>
        <w:rPr>
          <w:sz w:val="26"/>
          <w:szCs w:val="26"/>
        </w:rPr>
      </w:pPr>
      <w:r w:rsidRPr="00D2070B">
        <w:rPr>
          <w:sz w:val="26"/>
          <w:szCs w:val="26"/>
        </w:rPr>
        <w:t>И.О. Глава Администрации Зимовниковского</w:t>
      </w:r>
    </w:p>
    <w:p w:rsidR="00D2070B" w:rsidRPr="00D2070B" w:rsidRDefault="00D2070B" w:rsidP="00D2070B">
      <w:pPr>
        <w:pStyle w:val="2"/>
        <w:spacing w:after="0"/>
        <w:ind w:left="0" w:firstLine="0"/>
        <w:jc w:val="both"/>
        <w:rPr>
          <w:sz w:val="26"/>
          <w:szCs w:val="26"/>
        </w:rPr>
      </w:pPr>
      <w:r w:rsidRPr="00D2070B">
        <w:rPr>
          <w:sz w:val="26"/>
          <w:szCs w:val="26"/>
        </w:rPr>
        <w:t xml:space="preserve">сельского поселения        </w:t>
      </w:r>
      <w:r>
        <w:rPr>
          <w:sz w:val="26"/>
          <w:szCs w:val="26"/>
        </w:rPr>
        <w:t xml:space="preserve">                               </w:t>
      </w:r>
      <w:r w:rsidRPr="00D2070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</w:t>
      </w:r>
      <w:r w:rsidRPr="00D2070B">
        <w:rPr>
          <w:sz w:val="26"/>
          <w:szCs w:val="26"/>
        </w:rPr>
        <w:t xml:space="preserve">        А.В. </w:t>
      </w:r>
      <w:proofErr w:type="spellStart"/>
      <w:r w:rsidRPr="00D2070B">
        <w:rPr>
          <w:sz w:val="26"/>
          <w:szCs w:val="26"/>
        </w:rPr>
        <w:t>Москаленко</w:t>
      </w:r>
      <w:proofErr w:type="spellEnd"/>
    </w:p>
    <w:p w:rsidR="00D2070B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D2070B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D2070B" w:rsidRDefault="00D2070B" w:rsidP="00D2070B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D2070B" w:rsidRDefault="00D2070B" w:rsidP="00D2070B">
      <w:pPr>
        <w:pStyle w:val="2"/>
        <w:spacing w:after="0"/>
        <w:ind w:left="0" w:firstLine="0"/>
        <w:jc w:val="both"/>
      </w:pPr>
      <w:r>
        <w:t xml:space="preserve">Главный специалист по правовой работе и  противодействию коррупции </w:t>
      </w: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lastRenderedPageBreak/>
        <w:t>Приложение</w:t>
      </w: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к постановлению</w:t>
      </w: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Главы Зимовниковского</w:t>
      </w:r>
    </w:p>
    <w:p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сельского поселения</w:t>
      </w:r>
    </w:p>
    <w:p w:rsidR="00D2070B" w:rsidRPr="00D2070B" w:rsidRDefault="00D2070B" w:rsidP="00D2070B">
      <w:pPr>
        <w:shd w:val="clear" w:color="auto" w:fill="FFFFFF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Pr="00D2070B">
        <w:rPr>
          <w:color w:val="000000"/>
          <w:sz w:val="26"/>
          <w:szCs w:val="26"/>
        </w:rPr>
        <w:t xml:space="preserve"> от 08.09.2021 г.  №  256</w:t>
      </w:r>
    </w:p>
    <w:p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</w:rPr>
      </w:pPr>
    </w:p>
    <w:p w:rsidR="00D2070B" w:rsidRPr="00D2070B" w:rsidRDefault="00D2070B" w:rsidP="00D2070B">
      <w:pPr>
        <w:shd w:val="clear" w:color="auto" w:fill="FFFFFF"/>
        <w:jc w:val="center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Порядок </w:t>
      </w:r>
    </w:p>
    <w:p w:rsidR="00D2070B" w:rsidRPr="00D2070B" w:rsidRDefault="00D2070B" w:rsidP="00D2070B">
      <w:pPr>
        <w:shd w:val="clear" w:color="auto" w:fill="FFFFFF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уведомления работодателя руководителями подведомственных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070B" w:rsidRPr="00D2070B" w:rsidRDefault="00D2070B" w:rsidP="00D2070B">
      <w:pPr>
        <w:shd w:val="clear" w:color="auto" w:fill="FFFFFF"/>
        <w:jc w:val="center"/>
        <w:textAlignment w:val="auto"/>
        <w:rPr>
          <w:color w:val="000000"/>
          <w:sz w:val="26"/>
          <w:szCs w:val="26"/>
        </w:rPr>
      </w:pP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1. Настоящий Порядок устанавливает процедуру уведомления работодателя руководителями подведомственных учреждений, предприятий  (</w:t>
      </w:r>
      <w:proofErr w:type="spellStart"/>
      <w:r w:rsidRPr="00D2070B">
        <w:rPr>
          <w:color w:val="000000"/>
          <w:sz w:val="26"/>
          <w:szCs w:val="26"/>
        </w:rPr>
        <w:t>далее-работник</w:t>
      </w:r>
      <w:proofErr w:type="spellEnd"/>
      <w:r w:rsidRPr="00D2070B">
        <w:rPr>
          <w:color w:val="000000"/>
          <w:sz w:val="26"/>
          <w:szCs w:val="26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2. Принятие мер по недопущению любой возможности возникновения конфликта интересов и урегулированию возникшего конфликту интересов является обязанностью работника.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 Непринятие работником мер по предотвращению или урегулированию конфликта интересов является правонарушением, влекущим увольнение работника в  соответствии с законодательством российской Федерации.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месте, при первой возможности, уведомить об этом работодателя.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Pr="00D2070B">
        <w:rPr>
          <w:color w:val="000000"/>
          <w:sz w:val="26"/>
          <w:szCs w:val="26"/>
        </w:rPr>
        <w:t>далее-уведомление</w:t>
      </w:r>
      <w:proofErr w:type="spellEnd"/>
      <w:r w:rsidRPr="00D2070B">
        <w:rPr>
          <w:color w:val="000000"/>
          <w:sz w:val="26"/>
          <w:szCs w:val="26"/>
        </w:rPr>
        <w:t>), образец которого предусмотрен приложением № 1 к настоящему Порядку, составляется в письменном виде.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sz w:val="26"/>
          <w:szCs w:val="26"/>
        </w:rPr>
      </w:pPr>
      <w:r w:rsidRPr="00D2070B">
        <w:rPr>
          <w:sz w:val="26"/>
          <w:szCs w:val="26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5. Работник, для которого работодателем является Глава Администрации Зимовниковского сельского поселения, составляет уведомление на имя Главы Администрации Зимовниковского сельского поселения и представляет его должностному лицу Администрации Зимовниковского сельского поселения, ответственному за профилактику коррупционных и иных правонарушений.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Работник, для которого работодатель является руководитель учреждения, предприятия, составляет уведомление на имя руководителя учреждения, предприятия и представляет его должностному лицу, ответственному за работу по профилактике коррупционных и иных правонарушений в учреждении, предприятии (дале</w:t>
      </w:r>
      <w:proofErr w:type="gramStart"/>
      <w:r w:rsidRPr="00D2070B">
        <w:rPr>
          <w:color w:val="000000"/>
          <w:sz w:val="26"/>
          <w:szCs w:val="26"/>
        </w:rPr>
        <w:t>е-</w:t>
      </w:r>
      <w:proofErr w:type="gramEnd"/>
      <w:r w:rsidRPr="00D2070B">
        <w:rPr>
          <w:color w:val="000000"/>
          <w:sz w:val="26"/>
          <w:szCs w:val="26"/>
        </w:rPr>
        <w:t xml:space="preserve"> должностное лицо учреждения, предприятия).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В случае</w:t>
      </w:r>
      <w:proofErr w:type="gramStart"/>
      <w:r w:rsidRPr="00D2070B">
        <w:rPr>
          <w:color w:val="000000"/>
          <w:sz w:val="26"/>
          <w:szCs w:val="26"/>
        </w:rPr>
        <w:t>,</w:t>
      </w:r>
      <w:proofErr w:type="gramEnd"/>
      <w:r w:rsidRPr="00D2070B">
        <w:rPr>
          <w:color w:val="000000"/>
          <w:sz w:val="26"/>
          <w:szCs w:val="26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6. Уведомление в день его поступления подлежит регистрации в Журнале регистрации уведомлений о личной заинтересованности при исполнении должностных </w:t>
      </w:r>
      <w:r w:rsidRPr="00D2070B">
        <w:rPr>
          <w:color w:val="000000"/>
          <w:sz w:val="26"/>
          <w:szCs w:val="26"/>
        </w:rPr>
        <w:lastRenderedPageBreak/>
        <w:t>обязанностей, которая приводит или может привести к конфликту интересов (далее Журнал), образец которого предусмотрен приложением № 2 к настоящему Порядку.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7. Уведомление подлежит предварительному рассмотрению должностным лицом учреждения. 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Должностным лицом учреждения, предприятия подготавливается мотивированное заключение по итогам предварительного рассмотрения уведомления.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В ходе предварительного рассмотрения уведомления должностное лицо учреждения, предприятия имеет право получать от лиц, направивших уведомление, пояснение по изложенным в нем обстоятельствам.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Руководитель учреждения, предприятия (заместитель руководителя) в рамках своей компетенции может направлять запросы в государственные органы или органы местного самоуправления, а также в заинтересованные организации.</w:t>
      </w:r>
    </w:p>
    <w:p w:rsidR="00D2070B" w:rsidRPr="00D2070B" w:rsidRDefault="00D2070B" w:rsidP="00D2070B">
      <w:pPr>
        <w:shd w:val="clear" w:color="auto" w:fill="FFFFFF"/>
        <w:ind w:firstLine="706"/>
        <w:jc w:val="both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8. Уведомление, а также мотивированное заключение и другие материалы, полученные в ходе проверки сообщения, в течение семи рабочих дней со дня поступления уведомления представляются должностным лицом учреждения  руководителю учреждения, предприятия.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 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уведомления, указанный срок может быть продлен, но не более чем на 30 дней.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9.Руководителем учреждения, предприятия при поступлении к нему уведомления, а также  мотивированного заключения и других материалов, по результатам рассмотрения, принимается одно из следующих решений: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а)</w:t>
      </w:r>
      <w:proofErr w:type="gramStart"/>
      <w:r w:rsidRPr="00D2070B">
        <w:rPr>
          <w:color w:val="000000"/>
          <w:sz w:val="26"/>
          <w:szCs w:val="26"/>
        </w:rPr>
        <w:t>.</w:t>
      </w:r>
      <w:proofErr w:type="gramEnd"/>
      <w:r w:rsidRPr="00D2070B">
        <w:rPr>
          <w:color w:val="000000"/>
          <w:sz w:val="26"/>
          <w:szCs w:val="26"/>
        </w:rPr>
        <w:t xml:space="preserve"> </w:t>
      </w:r>
      <w:proofErr w:type="gramStart"/>
      <w:r w:rsidRPr="00D2070B">
        <w:rPr>
          <w:color w:val="000000"/>
          <w:sz w:val="26"/>
          <w:szCs w:val="26"/>
        </w:rPr>
        <w:t>п</w:t>
      </w:r>
      <w:proofErr w:type="gramEnd"/>
      <w:r w:rsidRPr="00D2070B">
        <w:rPr>
          <w:color w:val="000000"/>
          <w:sz w:val="26"/>
          <w:szCs w:val="26"/>
        </w:rPr>
        <w:t>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б)</w:t>
      </w:r>
      <w:proofErr w:type="gramStart"/>
      <w:r w:rsidRPr="00D2070B">
        <w:rPr>
          <w:color w:val="000000"/>
          <w:sz w:val="26"/>
          <w:szCs w:val="26"/>
        </w:rPr>
        <w:t>.</w:t>
      </w:r>
      <w:proofErr w:type="gramEnd"/>
      <w:r w:rsidRPr="00D2070B">
        <w:rPr>
          <w:color w:val="000000"/>
          <w:sz w:val="26"/>
          <w:szCs w:val="26"/>
        </w:rPr>
        <w:t xml:space="preserve">  </w:t>
      </w:r>
      <w:proofErr w:type="gramStart"/>
      <w:r w:rsidRPr="00D2070B">
        <w:rPr>
          <w:color w:val="000000"/>
          <w:sz w:val="26"/>
          <w:szCs w:val="26"/>
        </w:rPr>
        <w:t>п</w:t>
      </w:r>
      <w:proofErr w:type="gramEnd"/>
      <w:r w:rsidRPr="00D2070B">
        <w:rPr>
          <w:color w:val="000000"/>
          <w:sz w:val="26"/>
          <w:szCs w:val="26"/>
        </w:rPr>
        <w:t>ризнать, что при исполнении должностных обязанностей работником, представившим уведомление, личная заинтересованности приводит или может привести к конфликту интересов;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>в)</w:t>
      </w:r>
      <w:proofErr w:type="gramStart"/>
      <w:r w:rsidRPr="00D2070B">
        <w:rPr>
          <w:color w:val="000000"/>
          <w:sz w:val="26"/>
          <w:szCs w:val="26"/>
        </w:rPr>
        <w:t>.</w:t>
      </w:r>
      <w:proofErr w:type="gramEnd"/>
      <w:r w:rsidRPr="00D2070B">
        <w:rPr>
          <w:color w:val="000000"/>
          <w:sz w:val="26"/>
          <w:szCs w:val="26"/>
        </w:rPr>
        <w:t xml:space="preserve"> </w:t>
      </w:r>
      <w:proofErr w:type="gramStart"/>
      <w:r w:rsidRPr="00D2070B">
        <w:rPr>
          <w:color w:val="000000"/>
          <w:sz w:val="26"/>
          <w:szCs w:val="26"/>
        </w:rPr>
        <w:t>п</w:t>
      </w:r>
      <w:proofErr w:type="gramEnd"/>
      <w:r w:rsidRPr="00D2070B">
        <w:rPr>
          <w:color w:val="000000"/>
          <w:sz w:val="26"/>
          <w:szCs w:val="26"/>
        </w:rPr>
        <w:t>ризнать, что при исполнении должностных обязанностей работником, представившим уведомление, не соблюдались требования к урегулированию конфликта интересов;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г)</w:t>
      </w:r>
      <w:proofErr w:type="gramStart"/>
      <w:r w:rsidRPr="00D2070B">
        <w:rPr>
          <w:color w:val="000000"/>
          <w:sz w:val="26"/>
          <w:szCs w:val="26"/>
        </w:rPr>
        <w:t>.</w:t>
      </w:r>
      <w:proofErr w:type="gramEnd"/>
      <w:r w:rsidRPr="00D2070B">
        <w:rPr>
          <w:color w:val="000000"/>
          <w:sz w:val="26"/>
          <w:szCs w:val="26"/>
        </w:rPr>
        <w:t xml:space="preserve"> </w:t>
      </w:r>
      <w:proofErr w:type="gramStart"/>
      <w:r w:rsidRPr="00D2070B">
        <w:rPr>
          <w:color w:val="000000"/>
          <w:sz w:val="26"/>
          <w:szCs w:val="26"/>
        </w:rPr>
        <w:t>р</w:t>
      </w:r>
      <w:proofErr w:type="gramEnd"/>
      <w:r w:rsidRPr="00D2070B">
        <w:rPr>
          <w:color w:val="000000"/>
          <w:sz w:val="26"/>
          <w:szCs w:val="26"/>
        </w:rPr>
        <w:t>ассмотреть уведомление на заседании Комиссии учреждения, предприятия.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10. В случае принятия решения, предусмотренного подпункта «б» пункта 9 настоящего Порядка, руководитель учреждения, предприятия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11. В случае принятия решения, предусмотренного подпункта «в» пункта 9 настоящего Порядка, руководитель учреждения, предприятия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12. В случае принятия решения, предусмотренного подпункта «г» пункта 9 настоящего Порядка, руководитель учреждения, предприятия рассматривается на заседании специально создаваемой для этого комиссии учреждения, предприятия, в состав которой включаются: председатель комиссии, заместитель председателя комиссии, члены комиссии.</w:t>
      </w:r>
    </w:p>
    <w:p w:rsidR="00D2070B" w:rsidRPr="00D2070B" w:rsidRDefault="00D2070B" w:rsidP="00D2070B">
      <w:pPr>
        <w:shd w:val="clear" w:color="auto" w:fill="FFFFFF"/>
        <w:ind w:firstLine="706"/>
        <w:jc w:val="both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13. Уведомление работника, для которого, работодателем </w:t>
      </w:r>
      <w:proofErr w:type="gramStart"/>
      <w:r w:rsidRPr="00D2070B">
        <w:rPr>
          <w:color w:val="000000"/>
          <w:sz w:val="26"/>
          <w:szCs w:val="26"/>
        </w:rPr>
        <w:t>является Глава Администрации Зимовниковского сельского поселения рассматривается</w:t>
      </w:r>
      <w:proofErr w:type="gramEnd"/>
      <w:r w:rsidRPr="00D2070B">
        <w:rPr>
          <w:color w:val="000000"/>
          <w:sz w:val="26"/>
          <w:szCs w:val="26"/>
        </w:rPr>
        <w:t xml:space="preserve"> в соответствии с </w:t>
      </w:r>
      <w:r w:rsidRPr="00D2070B">
        <w:rPr>
          <w:color w:val="000000"/>
          <w:sz w:val="26"/>
          <w:szCs w:val="26"/>
        </w:rPr>
        <w:lastRenderedPageBreak/>
        <w:t>положением о Комиссии по противодействию коррупции в муниципальном образовании Зимовниковского сельского поселения.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</w:pPr>
      <w:r>
        <w:rPr>
          <w:color w:val="000000"/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D2070B" w:rsidRDefault="00D2070B" w:rsidP="00D2070B">
      <w:pPr>
        <w:shd w:val="clear" w:color="auto" w:fill="FFFFFF"/>
        <w:jc w:val="right"/>
        <w:textAlignment w:val="auto"/>
      </w:pPr>
      <w:r>
        <w:rPr>
          <w:color w:val="000000"/>
        </w:rPr>
        <w:lastRenderedPageBreak/>
        <w:t>Приложение</w:t>
      </w:r>
      <w:proofErr w:type="gramStart"/>
      <w:r>
        <w:rPr>
          <w:color w:val="000000"/>
        </w:rPr>
        <w:t>1</w:t>
      </w:r>
      <w:proofErr w:type="gramEnd"/>
    </w:p>
    <w:p w:rsidR="00D2070B" w:rsidRDefault="00D2070B" w:rsidP="00D2070B">
      <w:pPr>
        <w:shd w:val="clear" w:color="auto" w:fill="FFFFFF"/>
        <w:jc w:val="right"/>
        <w:textAlignment w:val="auto"/>
        <w:rPr>
          <w:color w:val="000000"/>
        </w:rPr>
      </w:pPr>
      <w:r>
        <w:rPr>
          <w:color w:val="000000"/>
        </w:rPr>
        <w:t>к постановлению</w:t>
      </w:r>
    </w:p>
    <w:p w:rsidR="00D2070B" w:rsidRDefault="00D2070B" w:rsidP="00D2070B">
      <w:pPr>
        <w:shd w:val="clear" w:color="auto" w:fill="FFFFFF"/>
        <w:jc w:val="right"/>
        <w:textAlignment w:val="auto"/>
        <w:rPr>
          <w:color w:val="000000"/>
        </w:rPr>
      </w:pPr>
      <w:r>
        <w:rPr>
          <w:color w:val="000000"/>
        </w:rPr>
        <w:t>Главы Зимовниковского</w:t>
      </w:r>
    </w:p>
    <w:p w:rsidR="00D2070B" w:rsidRDefault="00D2070B" w:rsidP="00D2070B">
      <w:pPr>
        <w:shd w:val="clear" w:color="auto" w:fill="FFFFFF"/>
        <w:jc w:val="right"/>
        <w:textAlignment w:val="auto"/>
        <w:rPr>
          <w:color w:val="000000"/>
        </w:rPr>
      </w:pPr>
      <w:r>
        <w:rPr>
          <w:color w:val="000000"/>
        </w:rPr>
        <w:t>сельского поселения</w:t>
      </w:r>
    </w:p>
    <w:p w:rsidR="00D2070B" w:rsidRDefault="00D2070B" w:rsidP="00D2070B">
      <w:pPr>
        <w:shd w:val="clear" w:color="auto" w:fill="FFFFFF"/>
        <w:textAlignment w:val="auto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от 08.09.2021г.  № 256</w:t>
      </w:r>
    </w:p>
    <w:p w:rsidR="00D2070B" w:rsidRDefault="00D2070B" w:rsidP="00D2070B">
      <w:pPr>
        <w:pStyle w:val="Standard"/>
        <w:jc w:val="center"/>
        <w:rPr>
          <w:sz w:val="28"/>
          <w:szCs w:val="28"/>
          <w:lang w:val="ru-RU"/>
        </w:rPr>
      </w:pPr>
    </w:p>
    <w:p w:rsidR="00D2070B" w:rsidRDefault="00D2070B" w:rsidP="00D2070B">
      <w:pPr>
        <w:shd w:val="clear" w:color="auto" w:fill="FFFFFF"/>
        <w:jc w:val="both"/>
      </w:pPr>
      <w:bookmarkStart w:id="0" w:name="sub_6"/>
      <w:r>
        <w:rPr>
          <w:rFonts w:ascii="yandex-sans" w:hAnsi="yandex-sans"/>
          <w:color w:val="000000"/>
        </w:rPr>
        <w:t xml:space="preserve">                              Руководителю организации _______________________________________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(</w:t>
      </w:r>
      <w:proofErr w:type="spellStart"/>
      <w:r>
        <w:rPr>
          <w:color w:val="000000"/>
          <w:sz w:val="18"/>
          <w:szCs w:val="18"/>
        </w:rPr>
        <w:t>должность</w:t>
      </w:r>
      <w:proofErr w:type="gramStart"/>
      <w:r>
        <w:rPr>
          <w:color w:val="000000"/>
          <w:sz w:val="18"/>
          <w:szCs w:val="18"/>
        </w:rPr>
        <w:t>,н</w:t>
      </w:r>
      <w:proofErr w:type="gramEnd"/>
      <w:r>
        <w:rPr>
          <w:color w:val="000000"/>
          <w:sz w:val="18"/>
          <w:szCs w:val="18"/>
        </w:rPr>
        <w:t>аименование</w:t>
      </w:r>
      <w:proofErr w:type="spellEnd"/>
      <w:r>
        <w:rPr>
          <w:color w:val="000000"/>
          <w:sz w:val="18"/>
          <w:szCs w:val="18"/>
        </w:rPr>
        <w:t xml:space="preserve"> организации)</w:t>
      </w:r>
    </w:p>
    <w:p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</w:rPr>
        <w:t xml:space="preserve">                              от_____________________________________________</w:t>
      </w:r>
    </w:p>
    <w:p w:rsidR="00D2070B" w:rsidRDefault="00D2070B" w:rsidP="00D2070B">
      <w:pPr>
        <w:shd w:val="clear" w:color="auto" w:fill="FFFFFF"/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                    (Ф.И.О. наименование должности с указанием структурного подразделения, телефон)</w:t>
      </w:r>
    </w:p>
    <w:p w:rsidR="00D2070B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</w:t>
      </w:r>
    </w:p>
    <w:p w:rsidR="00D2070B" w:rsidRDefault="00D2070B" w:rsidP="00D2070B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>
        <w:rPr>
          <w:rFonts w:ascii="yandex-sans" w:hAnsi="yandex-sans"/>
          <w:b/>
          <w:color w:val="000000"/>
        </w:rPr>
        <w:t>У В Е Д О М Л Е Н И Е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>
        <w:rPr>
          <w:rFonts w:ascii="yandex-sans" w:hAnsi="yandex-sans"/>
          <w:b/>
          <w:color w:val="000000"/>
        </w:rPr>
        <w:t>о возникновении личной заинтересованности,</w:t>
      </w:r>
    </w:p>
    <w:p w:rsidR="00D2070B" w:rsidRDefault="00D2070B" w:rsidP="00D2070B">
      <w:pPr>
        <w:shd w:val="clear" w:color="auto" w:fill="FFFFFF"/>
        <w:jc w:val="center"/>
      </w:pPr>
      <w:r>
        <w:rPr>
          <w:rFonts w:ascii="yandex-sans" w:hAnsi="yandex-sans"/>
          <w:b/>
          <w:color w:val="000000"/>
        </w:rPr>
        <w:t xml:space="preserve">при исполнении должностных обязанностей, </w:t>
      </w:r>
      <w:proofErr w:type="gramStart"/>
      <w:r>
        <w:rPr>
          <w:rFonts w:ascii="yandex-sans" w:hAnsi="yandex-sans"/>
          <w:b/>
          <w:color w:val="000000"/>
        </w:rPr>
        <w:t>которая</w:t>
      </w:r>
      <w:proofErr w:type="gramEnd"/>
      <w:r>
        <w:rPr>
          <w:rFonts w:ascii="yandex-sans" w:hAnsi="yandex-sans"/>
          <w:b/>
          <w:color w:val="000000"/>
        </w:rPr>
        <w:t xml:space="preserve"> приводит или может привести к конфликту интересов</w:t>
      </w:r>
    </w:p>
    <w:p w:rsidR="00D2070B" w:rsidRDefault="00D2070B" w:rsidP="00D2070B">
      <w:pPr>
        <w:shd w:val="clear" w:color="auto" w:fill="FFFFFF"/>
        <w:ind w:firstLine="706"/>
        <w:jc w:val="both"/>
      </w:pPr>
      <w:r>
        <w:rPr>
          <w:rFonts w:ascii="yandex-sans" w:hAnsi="yandex-sans"/>
          <w:color w:val="000000"/>
        </w:rPr>
        <w:t>Я, _______________________</w:t>
      </w:r>
      <w:r>
        <w:rPr>
          <w:rFonts w:ascii="yandex-sans" w:hAnsi="yandex-sans"/>
          <w:color w:val="000000"/>
          <w:sz w:val="18"/>
          <w:szCs w:val="18"/>
        </w:rPr>
        <w:t xml:space="preserve">(Ф.И.О. наименование должности), </w:t>
      </w:r>
      <w:r>
        <w:rPr>
          <w:rFonts w:ascii="yandex-sans" w:hAnsi="yandex-sans"/>
          <w:color w:val="000000"/>
        </w:rPr>
        <w:t>в соответствии со статьей 11 Федерального закона от 25.12.2008 № 273 «О противодействии коррупции» сообщаю о возникновении у меня личной заинтересованности при исполнении служебных обязанностей, которая приводит или может привести к конфликту интересов (нужное подчеркнуть).</w:t>
      </w:r>
    </w:p>
    <w:p w:rsidR="00D2070B" w:rsidRDefault="00D2070B" w:rsidP="00D2070B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D2070B" w:rsidRDefault="00D2070B" w:rsidP="00D2070B">
      <w:pPr>
        <w:shd w:val="clear" w:color="auto" w:fill="FFFFFF"/>
        <w:ind w:firstLine="706"/>
      </w:pPr>
      <w:r>
        <w:rPr>
          <w:rFonts w:ascii="yandex-sans" w:hAnsi="yandex-sans"/>
          <w:color w:val="000000"/>
        </w:rPr>
        <w:t>Обстоятельства, являющиеся основанием возникновения личной заинтересованности:  ________________________________________________________________________</w:t>
      </w:r>
    </w:p>
    <w:p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jc w:val="center"/>
      </w:pPr>
      <w:r>
        <w:rPr>
          <w:rFonts w:ascii="yandex-sans" w:hAnsi="yandex-sans"/>
          <w:color w:val="000000"/>
        </w:rPr>
        <w:t>Должностные обязанности, на исполнение которых влияет  или может повлиять личная заинтересованность:___________________________________________________________________</w:t>
      </w:r>
    </w:p>
    <w:p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_____________________________________________________________________________</w:t>
      </w:r>
    </w:p>
    <w:p w:rsidR="00D2070B" w:rsidRDefault="00D2070B" w:rsidP="00D2070B">
      <w:pPr>
        <w:shd w:val="clear" w:color="auto" w:fill="FFFFFF"/>
        <w:ind w:firstLine="706"/>
      </w:pPr>
      <w:r>
        <w:rPr>
          <w:rFonts w:ascii="yandex-sans" w:hAnsi="yandex-sans"/>
          <w:color w:val="000000"/>
        </w:rPr>
        <w:t>Предлагаемые (принятые</w:t>
      </w:r>
      <w:proofErr w:type="gramStart"/>
      <w:r>
        <w:rPr>
          <w:rFonts w:ascii="yandex-sans" w:hAnsi="yandex-sans"/>
          <w:color w:val="000000"/>
        </w:rPr>
        <w:t xml:space="preserve"> )</w:t>
      </w:r>
      <w:proofErr w:type="gramEnd"/>
      <w:r>
        <w:rPr>
          <w:rFonts w:ascii="yandex-sans" w:hAnsi="yandex-sans"/>
          <w:color w:val="000000"/>
        </w:rPr>
        <w:t xml:space="preserve"> меры по предотвращению или урегулированию конфликта интересов:___________________________________________________________________________</w:t>
      </w:r>
    </w:p>
    <w:p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  <w:sz w:val="18"/>
          <w:szCs w:val="18"/>
        </w:rPr>
        <w:t xml:space="preserve"> (предложения по урегулированию конфликта интересов)</w:t>
      </w:r>
    </w:p>
    <w:p w:rsidR="00D2070B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</w:p>
    <w:p w:rsidR="00D2070B" w:rsidRDefault="00D2070B" w:rsidP="00D2070B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ab/>
        <w:t>В случае принятия решения о рассмотрении уведомления на заседании Комиссии организации, намериваюсь (не намериваюсь) лично присутствовать на соответствующем заседании (</w:t>
      </w:r>
      <w:proofErr w:type="gramStart"/>
      <w:r>
        <w:rPr>
          <w:rFonts w:ascii="yandex-sans" w:hAnsi="yandex-sans"/>
          <w:color w:val="000000"/>
        </w:rPr>
        <w:t>нужное</w:t>
      </w:r>
      <w:proofErr w:type="gramEnd"/>
      <w:r>
        <w:rPr>
          <w:rFonts w:ascii="yandex-sans" w:hAnsi="yandex-sans"/>
          <w:color w:val="000000"/>
        </w:rPr>
        <w:t xml:space="preserve"> подчеркнуть).</w:t>
      </w:r>
    </w:p>
    <w:p w:rsidR="00D2070B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:rsidR="00D2070B" w:rsidRDefault="00D2070B" w:rsidP="00D2070B">
      <w:pPr>
        <w:shd w:val="clear" w:color="auto" w:fill="FFFFFF"/>
      </w:pPr>
      <w:r>
        <w:rPr>
          <w:rFonts w:ascii="yandex-sans" w:hAnsi="yandex-sans"/>
          <w:color w:val="000000"/>
        </w:rPr>
        <w:t xml:space="preserve">«__» _______________ 20__ г.                      ___________                      ______________________                                </w:t>
      </w:r>
    </w:p>
    <w:p w:rsidR="00D2070B" w:rsidRDefault="00D2070B" w:rsidP="00D2070B">
      <w:pPr>
        <w:shd w:val="clear" w:color="auto" w:fill="FFFFFF"/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(дата)                                                                      (подпись)                                          (расшифровка подписи)</w:t>
      </w:r>
    </w:p>
    <w:p w:rsidR="00D2070B" w:rsidRDefault="00D2070B" w:rsidP="00D2070B">
      <w:pPr>
        <w:shd w:val="clear" w:color="auto" w:fill="FFFFFF"/>
        <w:rPr>
          <w:rFonts w:ascii="yandex-sans" w:hAnsi="yandex-sans"/>
          <w:color w:val="000000"/>
        </w:rPr>
      </w:pPr>
    </w:p>
    <w:bookmarkEnd w:id="0"/>
    <w:p w:rsidR="00D2070B" w:rsidRDefault="00D2070B" w:rsidP="00D2070B">
      <w:pPr>
        <w:ind w:firstLine="709"/>
        <w:jc w:val="both"/>
      </w:pPr>
    </w:p>
    <w:p w:rsidR="00D2070B" w:rsidRDefault="00D2070B" w:rsidP="00D2070B"/>
    <w:p w:rsidR="00D2070B" w:rsidRDefault="00D2070B" w:rsidP="00D2070B"/>
    <w:p w:rsidR="00D2070B" w:rsidRDefault="00D2070B" w:rsidP="00D2070B"/>
    <w:p w:rsidR="00D2070B" w:rsidRDefault="00D2070B" w:rsidP="00D2070B">
      <w:pPr>
        <w:tabs>
          <w:tab w:val="left" w:pos="9120"/>
        </w:tabs>
      </w:pPr>
      <w:r>
        <w:t xml:space="preserve"> </w:t>
      </w:r>
    </w:p>
    <w:p w:rsidR="00D2070B" w:rsidRDefault="00D2070B" w:rsidP="00D2070B">
      <w:pPr>
        <w:shd w:val="clear" w:color="auto" w:fill="FFFFFF"/>
        <w:textAlignment w:val="auto"/>
      </w:pPr>
    </w:p>
    <w:sectPr w:rsidR="00D2070B" w:rsidSect="00D20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2840"/>
    <w:multiLevelType w:val="hybridMultilevel"/>
    <w:tmpl w:val="678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55B7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60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462E2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67D1E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8B"/>
    <w:rsid w:val="00125D15"/>
    <w:rsid w:val="00127210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67586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0FE0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0B9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39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5BE9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07C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3174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1CA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277F0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5DC6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0F68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87842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17B5"/>
    <w:rsid w:val="007C2B77"/>
    <w:rsid w:val="007C3FD2"/>
    <w:rsid w:val="007C6B4F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452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1719F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2AA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07DD5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2083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1DBF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27B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41A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3571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4E8F"/>
    <w:rsid w:val="00BE64FE"/>
    <w:rsid w:val="00BE6A35"/>
    <w:rsid w:val="00BE7E7B"/>
    <w:rsid w:val="00BF095D"/>
    <w:rsid w:val="00BF55D6"/>
    <w:rsid w:val="00BF5C2A"/>
    <w:rsid w:val="00BF7D02"/>
    <w:rsid w:val="00BF7F04"/>
    <w:rsid w:val="00C028D8"/>
    <w:rsid w:val="00C076FB"/>
    <w:rsid w:val="00C1026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1FBF"/>
    <w:rsid w:val="00CD23C1"/>
    <w:rsid w:val="00CD24FE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070B"/>
    <w:rsid w:val="00D2528F"/>
    <w:rsid w:val="00D25B56"/>
    <w:rsid w:val="00D26217"/>
    <w:rsid w:val="00D26728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57B6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66DDD"/>
    <w:rsid w:val="00D66EA6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421E"/>
    <w:rsid w:val="00DB57D5"/>
    <w:rsid w:val="00DB758C"/>
    <w:rsid w:val="00DC016E"/>
    <w:rsid w:val="00DC23F9"/>
    <w:rsid w:val="00DC2408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5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161B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19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AC527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AF141A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207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0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8"/>
    <w:link w:val="20"/>
    <w:rsid w:val="00D2070B"/>
    <w:pPr>
      <w:suppressAutoHyphens/>
      <w:adjustRightInd/>
      <w:ind w:firstLine="210"/>
    </w:pPr>
    <w:rPr>
      <w:lang w:eastAsia="ar-SA"/>
    </w:rPr>
  </w:style>
  <w:style w:type="character" w:customStyle="1" w:styleId="20">
    <w:name w:val="Красная строка 2 Знак"/>
    <w:basedOn w:val="a9"/>
    <w:link w:val="2"/>
    <w:rsid w:val="00D2070B"/>
    <w:rPr>
      <w:lang w:eastAsia="ar-SA"/>
    </w:rPr>
  </w:style>
  <w:style w:type="paragraph" w:customStyle="1" w:styleId="Standard">
    <w:name w:val="Standard"/>
    <w:rsid w:val="00D207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19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AC527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AF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2366-D293-41BA-BAB4-2475B19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Bitalik</cp:lastModifiedBy>
  <cp:revision>4</cp:revision>
  <cp:lastPrinted>2021-08-12T07:11:00Z</cp:lastPrinted>
  <dcterms:created xsi:type="dcterms:W3CDTF">2021-09-09T06:52:00Z</dcterms:created>
  <dcterms:modified xsi:type="dcterms:W3CDTF">2021-09-09T06:53:00Z</dcterms:modified>
</cp:coreProperties>
</file>