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4205" cy="758190"/>
            <wp:effectExtent l="19050" t="0" r="444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3E3B7F" w:rsidRPr="002466A1" w:rsidRDefault="003E3B7F" w:rsidP="003E3B7F">
      <w:pPr>
        <w:jc w:val="center"/>
        <w:rPr>
          <w:b/>
        </w:rPr>
      </w:pPr>
    </w:p>
    <w:p w:rsidR="003E3B7F" w:rsidRDefault="003E3B7F" w:rsidP="003E3B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3B7F" w:rsidRDefault="003E3B7F" w:rsidP="003E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3E3B7F" w:rsidRPr="006065FE" w:rsidRDefault="003E3B7F" w:rsidP="003E3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</w:pPr>
      <w:bookmarkStart w:id="0" w:name="bookmark5"/>
      <w:r>
        <w:t xml:space="preserve">ПОСТАНОВЛЕНИЕ  </w:t>
      </w:r>
    </w:p>
    <w:p w:rsidR="003E3B7F" w:rsidRDefault="003E3B7F" w:rsidP="003E3B7F">
      <w:pPr>
        <w:pStyle w:val="20"/>
        <w:shd w:val="clear" w:color="auto" w:fill="auto"/>
        <w:spacing w:before="0"/>
        <w:ind w:right="80"/>
        <w:rPr>
          <w:rStyle w:val="213"/>
          <w:sz w:val="28"/>
          <w:szCs w:val="28"/>
        </w:rPr>
      </w:pPr>
    </w:p>
    <w:p w:rsidR="003E3B7F" w:rsidRPr="00F55C04" w:rsidRDefault="003E3B7F" w:rsidP="003E3B7F">
      <w:pPr>
        <w:pStyle w:val="20"/>
        <w:shd w:val="clear" w:color="auto" w:fill="auto"/>
        <w:spacing w:before="0"/>
        <w:ind w:right="80"/>
        <w:rPr>
          <w:sz w:val="28"/>
          <w:szCs w:val="28"/>
        </w:rPr>
      </w:pPr>
      <w:r w:rsidRPr="00F55C04">
        <w:rPr>
          <w:rStyle w:val="213"/>
          <w:sz w:val="28"/>
          <w:szCs w:val="28"/>
        </w:rPr>
        <w:t>№</w:t>
      </w:r>
      <w:bookmarkEnd w:id="0"/>
      <w:r>
        <w:rPr>
          <w:rStyle w:val="213"/>
          <w:sz w:val="28"/>
          <w:szCs w:val="28"/>
        </w:rPr>
        <w:t xml:space="preserve"> </w:t>
      </w:r>
      <w:r w:rsidR="00571A7B">
        <w:rPr>
          <w:rStyle w:val="213"/>
          <w:sz w:val="28"/>
          <w:szCs w:val="28"/>
        </w:rPr>
        <w:t>455</w:t>
      </w:r>
    </w:p>
    <w:p w:rsidR="003E3B7F" w:rsidRDefault="003E3B7F" w:rsidP="003E3B7F">
      <w:pPr>
        <w:pStyle w:val="a4"/>
        <w:tabs>
          <w:tab w:val="left" w:pos="8206"/>
        </w:tabs>
        <w:ind w:left="80"/>
      </w:pPr>
    </w:p>
    <w:p w:rsidR="003E3B7F" w:rsidRPr="004B4FD9" w:rsidRDefault="003E3B7F" w:rsidP="003E3B7F">
      <w:pPr>
        <w:pStyle w:val="a4"/>
        <w:tabs>
          <w:tab w:val="left" w:pos="8206"/>
        </w:tabs>
        <w:ind w:left="80" w:right="0"/>
        <w:rPr>
          <w:szCs w:val="28"/>
        </w:rPr>
      </w:pPr>
      <w:r>
        <w:rPr>
          <w:szCs w:val="28"/>
          <w:lang w:val="ru-RU"/>
        </w:rPr>
        <w:t>30</w:t>
      </w:r>
      <w:r w:rsidRPr="004B4FD9">
        <w:rPr>
          <w:szCs w:val="28"/>
        </w:rPr>
        <w:t>.1</w:t>
      </w:r>
      <w:r>
        <w:rPr>
          <w:szCs w:val="28"/>
        </w:rPr>
        <w:t>2</w:t>
      </w:r>
      <w:r w:rsidRPr="004B4FD9">
        <w:rPr>
          <w:szCs w:val="28"/>
        </w:rPr>
        <w:t>.202</w:t>
      </w:r>
      <w:r>
        <w:rPr>
          <w:szCs w:val="28"/>
        </w:rPr>
        <w:t xml:space="preserve">2                                                                                </w:t>
      </w:r>
      <w:r>
        <w:rPr>
          <w:szCs w:val="28"/>
          <w:lang w:val="ru-RU"/>
        </w:rPr>
        <w:t xml:space="preserve">       </w:t>
      </w:r>
      <w:r w:rsidRPr="004B4FD9">
        <w:rPr>
          <w:szCs w:val="28"/>
        </w:rPr>
        <w:t>п. Зимовники</w:t>
      </w:r>
    </w:p>
    <w:p w:rsidR="003E3B7F" w:rsidRPr="004B4FD9" w:rsidRDefault="003E3B7F" w:rsidP="003E3B7F">
      <w:pPr>
        <w:pStyle w:val="31"/>
        <w:shd w:val="clear" w:color="auto" w:fill="auto"/>
        <w:spacing w:after="49" w:line="80" w:lineRule="exact"/>
        <w:ind w:left="8020"/>
        <w:rPr>
          <w:sz w:val="28"/>
          <w:szCs w:val="28"/>
        </w:rPr>
      </w:pPr>
    </w:p>
    <w:p w:rsidR="003E3B7F" w:rsidRPr="004B4FD9" w:rsidRDefault="003E3B7F" w:rsidP="003E3B7F">
      <w:pPr>
        <w:pStyle w:val="a4"/>
        <w:ind w:left="80" w:right="20"/>
        <w:rPr>
          <w:szCs w:val="28"/>
        </w:rPr>
      </w:pP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3E3B7F" w:rsidRPr="00953CE3" w:rsidTr="00CC33C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E3B7F" w:rsidRPr="00953CE3" w:rsidRDefault="003E3B7F" w:rsidP="00CC33CA">
            <w:pPr>
              <w:tabs>
                <w:tab w:val="left" w:pos="4678"/>
                <w:tab w:val="left" w:pos="4820"/>
                <w:tab w:val="left" w:pos="5387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запрете использования пиротехнических средств с 30 декабря 2022г. по 9 января 2023г. </w:t>
            </w:r>
          </w:p>
          <w:p w:rsidR="003E3B7F" w:rsidRPr="00953CE3" w:rsidRDefault="003E3B7F" w:rsidP="00CC33C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3E3B7F" w:rsidRDefault="003E3B7F" w:rsidP="003E3B7F">
      <w:pPr>
        <w:outlineLvl w:val="0"/>
        <w:rPr>
          <w:sz w:val="28"/>
          <w:szCs w:val="28"/>
        </w:rPr>
      </w:pPr>
    </w:p>
    <w:p w:rsidR="003E3B7F" w:rsidRPr="00F73668" w:rsidRDefault="003E3B7F" w:rsidP="003E3B7F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4885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протокола заседания Оперативного штаба Ростовской области от </w:t>
      </w:r>
      <w:r w:rsidRPr="00154885">
        <w:rPr>
          <w:sz w:val="28"/>
          <w:szCs w:val="28"/>
        </w:rPr>
        <w:t xml:space="preserve"> </w:t>
      </w:r>
      <w:r>
        <w:rPr>
          <w:sz w:val="28"/>
          <w:szCs w:val="28"/>
        </w:rPr>
        <w:t>22.12.2022г. № 2 по вопросу о дополнительных мерах по ограничению использования и реализации пиротехнических изделий физическими лицами и организациями</w:t>
      </w:r>
    </w:p>
    <w:p w:rsidR="003E3B7F" w:rsidRDefault="003E3B7F" w:rsidP="003E3B7F">
      <w:pPr>
        <w:outlineLvl w:val="0"/>
        <w:rPr>
          <w:sz w:val="28"/>
          <w:szCs w:val="28"/>
        </w:rPr>
      </w:pPr>
    </w:p>
    <w:p w:rsidR="003E3B7F" w:rsidRPr="00154885" w:rsidRDefault="003E3B7F" w:rsidP="003E3B7F">
      <w:pPr>
        <w:outlineLvl w:val="0"/>
        <w:rPr>
          <w:sz w:val="28"/>
          <w:szCs w:val="28"/>
        </w:rPr>
      </w:pP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  <w:r w:rsidRPr="004B4FD9">
        <w:rPr>
          <w:szCs w:val="28"/>
        </w:rPr>
        <w:t xml:space="preserve">                                       ПОСТАНОВЛЯЮ</w:t>
      </w:r>
    </w:p>
    <w:p w:rsidR="003E3B7F" w:rsidRDefault="003E3B7F" w:rsidP="003E3B7F">
      <w:pPr>
        <w:pStyle w:val="a4"/>
        <w:ind w:left="80" w:right="20" w:firstLine="720"/>
        <w:rPr>
          <w:szCs w:val="28"/>
          <w:lang w:val="ru-RU"/>
        </w:rPr>
      </w:pPr>
    </w:p>
    <w:p w:rsidR="003E3B7F" w:rsidRPr="003E3B7F" w:rsidRDefault="003E3B7F" w:rsidP="003E3B7F">
      <w:pPr>
        <w:pStyle w:val="a4"/>
        <w:ind w:left="80" w:right="20" w:firstLine="720"/>
        <w:rPr>
          <w:szCs w:val="28"/>
          <w:lang w:val="ru-RU"/>
        </w:rPr>
      </w:pPr>
    </w:p>
    <w:p w:rsidR="003E3B7F" w:rsidRDefault="003E3B7F" w:rsidP="003E3B7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Ограничить использование пиротехнических изделий на территории муниципального образования «Зимовниковское сельское поселение».</w:t>
      </w:r>
    </w:p>
    <w:p w:rsidR="003E3B7F" w:rsidRDefault="003E3B7F" w:rsidP="003E3B7F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Запретить </w:t>
      </w:r>
      <w:r>
        <w:rPr>
          <w:sz w:val="28"/>
          <w:szCs w:val="28"/>
        </w:rPr>
        <w:t xml:space="preserve">с 30 декабря 2022г. по 9 января 2023г. </w:t>
      </w:r>
      <w:r>
        <w:rPr>
          <w:color w:val="000000"/>
          <w:sz w:val="28"/>
          <w:szCs w:val="28"/>
        </w:rPr>
        <w:t>централизованное использование на территории муниципального образования «Зимовниковское сельское поселение» пиротехнических средств.</w:t>
      </w:r>
    </w:p>
    <w:p w:rsidR="003E3B7F" w:rsidRPr="00600E7D" w:rsidRDefault="003E3B7F" w:rsidP="003E3B7F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 силу постановление администрации Зимовниковского сельского поселения от 29.12.2022г. № 446 «Об определении единого места для использования пиротехнических изделий».</w:t>
      </w:r>
    </w:p>
    <w:p w:rsidR="003E3B7F" w:rsidRPr="007932D6" w:rsidRDefault="003E3B7F" w:rsidP="003E3B7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Настоящее 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 момента</w:t>
      </w:r>
      <w:r>
        <w:t xml:space="preserve"> официального опубликования и размещения на официальном сайте </w:t>
      </w:r>
      <w:r w:rsidRPr="00356023">
        <w:t>муниципально</w:t>
      </w:r>
      <w:r>
        <w:t>го</w:t>
      </w:r>
      <w:r w:rsidRPr="00356023">
        <w:t xml:space="preserve"> </w:t>
      </w:r>
      <w:r w:rsidRPr="00356023">
        <w:lastRenderedPageBreak/>
        <w:t>образовани</w:t>
      </w:r>
      <w:r>
        <w:t>я</w:t>
      </w:r>
      <w:r w:rsidRPr="00356023">
        <w:t xml:space="preserve"> «Зимовниковское сельское поселение»</w:t>
      </w:r>
      <w:r>
        <w:t xml:space="preserve"> (</w:t>
      </w:r>
      <w:hyperlink r:id="rId6" w:history="1">
        <w:r w:rsidRPr="00A65EFC">
          <w:rPr>
            <w:rStyle w:val="a3"/>
          </w:rPr>
          <w:t>https://www.zimovnikovskoe.ru/</w:t>
        </w:r>
      </w:hyperlink>
      <w:r>
        <w:t xml:space="preserve">).  </w:t>
      </w:r>
    </w:p>
    <w:p w:rsidR="003E3B7F" w:rsidRPr="004B4FD9" w:rsidRDefault="003E3B7F" w:rsidP="003E3B7F">
      <w:pPr>
        <w:pStyle w:val="a4"/>
        <w:ind w:left="80" w:right="20" w:firstLine="720"/>
        <w:rPr>
          <w:szCs w:val="28"/>
        </w:rPr>
      </w:pPr>
      <w:r>
        <w:rPr>
          <w:szCs w:val="28"/>
          <w:lang w:val="ru-RU"/>
        </w:rPr>
        <w:t>5</w:t>
      </w:r>
      <w:r w:rsidRPr="004B4FD9">
        <w:rPr>
          <w:szCs w:val="28"/>
        </w:rPr>
        <w:t xml:space="preserve">. Контроль за выполнением </w:t>
      </w:r>
      <w:r>
        <w:rPr>
          <w:szCs w:val="28"/>
          <w:lang w:val="ru-RU"/>
        </w:rPr>
        <w:t>оставляю за собой.</w:t>
      </w:r>
      <w:r w:rsidRPr="004B4FD9">
        <w:rPr>
          <w:szCs w:val="28"/>
        </w:rPr>
        <w:t xml:space="preserve"> </w:t>
      </w:r>
    </w:p>
    <w:p w:rsidR="003E3B7F" w:rsidRDefault="003E3B7F" w:rsidP="003E3B7F">
      <w:pPr>
        <w:pStyle w:val="Default"/>
        <w:ind w:left="6" w:right="-6" w:firstLine="902"/>
        <w:jc w:val="both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E3B7F" w:rsidRDefault="003E3B7F" w:rsidP="003E3B7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Зимовниковского  сельского поселения                                        А.В. </w:t>
      </w:r>
      <w:proofErr w:type="spellStart"/>
      <w:r>
        <w:rPr>
          <w:sz w:val="28"/>
          <w:szCs w:val="28"/>
        </w:rPr>
        <w:t>Мартыненко</w:t>
      </w:r>
      <w:proofErr w:type="spellEnd"/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>
      <w:pPr>
        <w:ind w:right="-5"/>
        <w:rPr>
          <w:sz w:val="28"/>
          <w:szCs w:val="28"/>
        </w:rPr>
      </w:pPr>
    </w:p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/>
    <w:p w:rsidR="003E3B7F" w:rsidRDefault="003E3B7F" w:rsidP="003E3B7F">
      <w:r>
        <w:t xml:space="preserve"> Постановление вносит </w:t>
      </w:r>
    </w:p>
    <w:p w:rsidR="003E3B7F" w:rsidRDefault="003E3B7F" w:rsidP="003E3B7F">
      <w:r>
        <w:t>главный специалист по правовой работе</w:t>
      </w:r>
    </w:p>
    <w:p w:rsidR="003E3B7F" w:rsidRDefault="003E3B7F" w:rsidP="003E3B7F">
      <w:r>
        <w:t>и противодействию коррупции</w:t>
      </w:r>
    </w:p>
    <w:p w:rsidR="00FE7441" w:rsidRPr="003E3B7F" w:rsidRDefault="003E3B7F" w:rsidP="003E3B7F">
      <w:proofErr w:type="spellStart"/>
      <w:r>
        <w:t>Адильханова</w:t>
      </w:r>
      <w:proofErr w:type="spellEnd"/>
      <w:r>
        <w:t xml:space="preserve"> Р.М.</w:t>
      </w:r>
    </w:p>
    <w:sectPr w:rsidR="00FE7441" w:rsidRPr="003E3B7F" w:rsidSect="003E3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120F5"/>
    <w:rsid w:val="002527DF"/>
    <w:rsid w:val="003E3B7F"/>
    <w:rsid w:val="004120F5"/>
    <w:rsid w:val="004A2B6F"/>
    <w:rsid w:val="00571A7B"/>
    <w:rsid w:val="00C13035"/>
    <w:rsid w:val="00E2185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F5"/>
    <w:rPr>
      <w:color w:val="0000FF"/>
      <w:u w:val="single"/>
    </w:rPr>
  </w:style>
  <w:style w:type="paragraph" w:customStyle="1" w:styleId="ConsPlusNormal">
    <w:name w:val="ConsPlusNormal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3E3B7F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/>
    </w:rPr>
  </w:style>
  <w:style w:type="character" w:customStyle="1" w:styleId="a5">
    <w:name w:val="Основной текст Знак"/>
    <w:basedOn w:val="a0"/>
    <w:link w:val="a4"/>
    <w:rsid w:val="003E3B7F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Default">
    <w:name w:val="Default"/>
    <w:rsid w:val="003E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E3B7F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213">
    <w:name w:val="Основной текст (2) + 13"/>
    <w:aliases w:val="5 pt1,Интервал 1 pt"/>
    <w:basedOn w:val="2"/>
    <w:uiPriority w:val="99"/>
    <w:rsid w:val="003E3B7F"/>
    <w:rPr>
      <w:spacing w:val="20"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rsid w:val="003E3B7F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3B7F"/>
    <w:pPr>
      <w:shd w:val="clear" w:color="auto" w:fill="FFFFFF"/>
      <w:overflowPunct/>
      <w:autoSpaceDE/>
      <w:autoSpaceDN/>
      <w:adjustRightInd/>
      <w:spacing w:before="420" w:line="322" w:lineRule="exact"/>
      <w:jc w:val="center"/>
      <w:textAlignment w:val="auto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E3B7F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eastAsiaTheme="minorHAnsi" w:cstheme="minorBidi"/>
      <w:i/>
      <w:iCs/>
      <w:noProof/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imovni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493B1-06B4-4B85-B07B-6BB459B7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3</cp:revision>
  <cp:lastPrinted>2022-12-30T10:50:00Z</cp:lastPrinted>
  <dcterms:created xsi:type="dcterms:W3CDTF">2022-12-30T10:55:00Z</dcterms:created>
  <dcterms:modified xsi:type="dcterms:W3CDTF">2022-12-30T11:01:00Z</dcterms:modified>
</cp:coreProperties>
</file>