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682D1D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 w:rsidRPr="00682D1D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682D1D"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 w:rsidRPr="00682D1D"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 w:rsidRPr="00682D1D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82D1D" w:rsidRPr="00682D1D">
        <w:rPr>
          <w:rFonts w:ascii="Times New Roman" w:hAnsi="Times New Roman" w:cs="Times New Roman"/>
          <w:spacing w:val="-2"/>
          <w:sz w:val="28"/>
          <w:szCs w:val="28"/>
        </w:rPr>
        <w:t>Управление муниципальным имуществом</w:t>
      </w:r>
      <w:r w:rsidRPr="00682D1D">
        <w:rPr>
          <w:rFonts w:ascii="Times New Roman" w:hAnsi="Times New Roman" w:cs="Times New Roman"/>
          <w:spacing w:val="-8"/>
          <w:sz w:val="28"/>
          <w:szCs w:val="28"/>
        </w:rPr>
        <w:t>»</w:t>
      </w:r>
      <w:r w:rsidRPr="00682D1D">
        <w:rPr>
          <w:rFonts w:ascii="Times New Roman" w:hAnsi="Times New Roman" w:cs="Times New Roman"/>
          <w:sz w:val="28"/>
          <w:szCs w:val="28"/>
        </w:rPr>
        <w:t xml:space="preserve"> </w:t>
      </w:r>
      <w:r w:rsidR="006C48CB" w:rsidRPr="00682D1D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 w:rsidRPr="00682D1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682D1D">
              <w:rPr>
                <w:kern w:val="2"/>
                <w:sz w:val="24"/>
                <w:szCs w:val="24"/>
              </w:rPr>
              <w:t>«</w:t>
            </w:r>
            <w:r w:rsidR="00682D1D" w:rsidRPr="00753A83">
              <w:rPr>
                <w:kern w:val="2"/>
                <w:sz w:val="24"/>
                <w:szCs w:val="24"/>
              </w:rPr>
              <w:t>Управление объектами недвижимого имущества, находящимися в муниципальной собственности</w:t>
            </w:r>
            <w:r w:rsidR="00682D1D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82D1D" w:rsidRPr="00AC69E2" w:rsidTr="008A75A0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35136F" w:rsidRDefault="00682D1D" w:rsidP="00682D1D">
            <w:r w:rsidRPr="0035136F">
              <w:t>Основное мероприятие 1.1 Расходы по управлению муниципальным имуществом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Default="00682D1D" w:rsidP="00682D1D">
            <w: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0E6C73" w:rsidRDefault="00682D1D" w:rsidP="00682D1D">
            <w: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682D1D" w:rsidRPr="00682D1D" w:rsidRDefault="00682D1D" w:rsidP="00682D1D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  <w:r w:rsidRPr="00682D1D">
              <w:rPr>
                <w:b w:val="0"/>
                <w:bCs w:val="0"/>
              </w:rPr>
              <w:t xml:space="preserve">пополнение доходной части муниципального бюджета, выполнение в полном объеме полномочий органа местного самоуправления в сфере управления и распоряжения муниципальным имуществом.  </w:t>
            </w:r>
          </w:p>
          <w:p w:rsidR="00682D1D" w:rsidRPr="00682D1D" w:rsidRDefault="00682D1D" w:rsidP="00682D1D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98056E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79,3 запланировано на второе полугодие</w:t>
            </w:r>
          </w:p>
        </w:tc>
      </w:tr>
      <w:tr w:rsidR="00682D1D" w:rsidRPr="00AC69E2" w:rsidTr="008A75A0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E45473" w:rsidP="00682D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r w:rsidRPr="0035136F">
              <w:t>Основное мероприятие 1.2 Осуществление отдельных полномочий в области водных отношений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0E6C73" w:rsidRDefault="00682D1D" w:rsidP="00682D1D">
            <w: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82D1D" w:rsidRPr="00682D1D" w:rsidRDefault="00682D1D" w:rsidP="00682D1D">
            <w:pPr>
              <w:pStyle w:val="2"/>
              <w:shd w:val="clear" w:color="auto" w:fill="auto"/>
              <w:rPr>
                <w:b w:val="0"/>
              </w:rPr>
            </w:pPr>
            <w:r w:rsidRPr="00682D1D">
              <w:rPr>
                <w:b w:val="0"/>
                <w:kern w:val="2"/>
                <w:sz w:val="24"/>
                <w:szCs w:val="24"/>
                <w:lang w:eastAsia="ru-RU"/>
              </w:rPr>
              <w:t>страхование муниципального имущества – страхование гражданской ответственности владельца опасного объекта за причинение вреда в результате аварии на опасном объекте (в отношении гидротехнических сооружений, находящихся в муниципальной собственности)повышение творческого потенциала самодеятель</w:t>
            </w:r>
            <w:r w:rsidRPr="00682D1D">
              <w:rPr>
                <w:b w:val="0"/>
                <w:kern w:val="2"/>
                <w:sz w:val="24"/>
                <w:szCs w:val="24"/>
                <w:lang w:eastAsia="ru-RU"/>
              </w:rPr>
              <w:softHyphen/>
              <w:t>ных коллективов народного творчества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682D1D" w:rsidRDefault="001042BA" w:rsidP="00682D1D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AC69E2">
              <w:rPr>
                <w:kern w:val="2"/>
                <w:sz w:val="24"/>
                <w:szCs w:val="24"/>
              </w:rPr>
              <w:t xml:space="preserve"> </w:t>
            </w:r>
            <w:r w:rsidR="00682D1D">
              <w:rPr>
                <w:kern w:val="2"/>
                <w:sz w:val="24"/>
                <w:szCs w:val="24"/>
              </w:rPr>
              <w:t>«</w:t>
            </w:r>
            <w:r w:rsidR="00682D1D" w:rsidRPr="00753A83">
              <w:rPr>
                <w:rStyle w:val="212pt13"/>
                <w:rFonts w:cs="Times New Roman"/>
                <w:bCs/>
                <w:lang w:eastAsia="ru-RU"/>
              </w:rPr>
              <w:t>Управление земельными ресурсами</w:t>
            </w:r>
            <w:r w:rsidR="00682D1D">
              <w:rPr>
                <w:rStyle w:val="212pt13"/>
                <w:rFonts w:cs="Times New Roman"/>
                <w:bCs/>
                <w:lang w:eastAsia="ru-RU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82D1D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E45473" w:rsidP="00E45473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82D1D"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682D1D" w:rsidRPr="00230CD2" w:rsidRDefault="00682D1D" w:rsidP="00682D1D">
            <w:r w:rsidRPr="00230CD2">
              <w:t>Основное мероприятие 2.1. Расходы по распоряжению земельными участками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682D1D" w:rsidRDefault="00682D1D" w:rsidP="00682D1D">
            <w:pPr>
              <w:rPr>
                <w:sz w:val="24"/>
                <w:szCs w:val="24"/>
              </w:rPr>
            </w:pPr>
            <w:r w:rsidRPr="00682D1D">
              <w:rPr>
                <w:sz w:val="24"/>
                <w:szCs w:val="24"/>
              </w:rP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682D1D" w:rsidRDefault="00682D1D" w:rsidP="00682D1D">
            <w:pPr>
              <w:rPr>
                <w:szCs w:val="28"/>
              </w:rPr>
            </w:pPr>
            <w:r w:rsidRPr="00682D1D">
              <w:rPr>
                <w:sz w:val="24"/>
                <w:szCs w:val="24"/>
              </w:rP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682D1D" w:rsidRPr="003C1DA0" w:rsidRDefault="00682D1D" w:rsidP="00682D1D">
            <w:pPr>
              <w:rPr>
                <w:rFonts w:cs="Times New Roman"/>
              </w:rPr>
            </w:pPr>
            <w:r w:rsidRPr="00682D1D">
              <w:rPr>
                <w:rFonts w:cs="Times New Roman"/>
              </w:rPr>
              <w:t>Увеличение количества земельных участков, вовлеченных в хозяйственный оборот, пополнение доходной части бюджета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80,0-Запланировано на второе полугодие</w:t>
            </w:r>
          </w:p>
        </w:tc>
      </w:tr>
      <w:tr w:rsidR="00682D1D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682D1D" w:rsidRDefault="00682D1D" w:rsidP="00682D1D">
            <w:r w:rsidRPr="00230CD2">
              <w:t>Итого по муниципальной программе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/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682D1D" w:rsidRPr="003C1DA0" w:rsidRDefault="00682D1D" w:rsidP="00682D1D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296,6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296,6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110,3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C9531A" w:rsidRPr="00C9531A">
        <w:t>Управление муниципальным имуществом</w:t>
      </w:r>
      <w:r w:rsidR="00C9531A">
        <w:t xml:space="preserve">» </w:t>
      </w:r>
      <w:r>
        <w:t>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Муниципальная программа Зимовниковского сельского поселения «Управление муниципальным имуществом» утверждена постановлением Администрации Зимовниковского сельского поселения от 08.11.2018 № 429 «Об утверждении муниципальной программы Зимовниковского сельского поселения «Управление и распоряжение муниципальным имуществом» и предусматривает финансирование программных мероприятий в части управления и распоряжения имуществом сельского поселения. 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ab/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b/>
          <w:bCs/>
          <w:szCs w:val="28"/>
        </w:rPr>
        <w:t xml:space="preserve">Раздел I. Результаты реализации муниципальной </w:t>
      </w:r>
      <w:proofErr w:type="gramStart"/>
      <w:r w:rsidRPr="00C9531A">
        <w:rPr>
          <w:b/>
          <w:bCs/>
          <w:szCs w:val="28"/>
        </w:rPr>
        <w:t>программы  Зимовниковского</w:t>
      </w:r>
      <w:proofErr w:type="gramEnd"/>
      <w:r w:rsidRPr="00C9531A">
        <w:rPr>
          <w:b/>
          <w:bCs/>
          <w:szCs w:val="28"/>
        </w:rPr>
        <w:t xml:space="preserve"> сельского поселения «Управление муниципальным имуществом», достигнутые за 202</w:t>
      </w:r>
      <w:r>
        <w:rPr>
          <w:b/>
          <w:bCs/>
          <w:szCs w:val="28"/>
        </w:rPr>
        <w:t>2</w:t>
      </w:r>
      <w:r w:rsidRPr="00C9531A">
        <w:rPr>
          <w:b/>
          <w:bCs/>
          <w:szCs w:val="28"/>
        </w:rPr>
        <w:t xml:space="preserve"> год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В 202</w:t>
      </w:r>
      <w:r>
        <w:rPr>
          <w:szCs w:val="28"/>
        </w:rPr>
        <w:t>2</w:t>
      </w:r>
      <w:r w:rsidRPr="00C9531A">
        <w:rPr>
          <w:szCs w:val="28"/>
        </w:rPr>
        <w:t xml:space="preserve"> году реализация муниципальной </w:t>
      </w:r>
      <w:proofErr w:type="gramStart"/>
      <w:r w:rsidRPr="00C9531A">
        <w:rPr>
          <w:szCs w:val="28"/>
        </w:rPr>
        <w:t>программы  Зимовниковского</w:t>
      </w:r>
      <w:proofErr w:type="gramEnd"/>
      <w:r w:rsidRPr="00C9531A">
        <w:rPr>
          <w:szCs w:val="28"/>
        </w:rPr>
        <w:t xml:space="preserve"> сельского поселения «Управление и распоряжение муниципальным имуществом» (далее - Программа) осуществлялась путем выполнения программных мероприятий, направленных на эффективное и рациональное использование муниципального имущества и земельных участков, находящихся в муниципальной собственности.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На реализацию </w:t>
      </w:r>
      <w:proofErr w:type="gramStart"/>
      <w:r w:rsidRPr="00C9531A">
        <w:rPr>
          <w:szCs w:val="28"/>
        </w:rPr>
        <w:t>мероприятий  муниципальной</w:t>
      </w:r>
      <w:proofErr w:type="gramEnd"/>
      <w:r w:rsidRPr="00C9531A">
        <w:rPr>
          <w:szCs w:val="28"/>
        </w:rPr>
        <w:t xml:space="preserve"> программы Зимовниковского сельского поселения «Управление муниципальным имуществом» в 202</w:t>
      </w:r>
      <w:r>
        <w:rPr>
          <w:szCs w:val="28"/>
        </w:rPr>
        <w:t>2</w:t>
      </w:r>
      <w:r w:rsidRPr="00C9531A">
        <w:rPr>
          <w:szCs w:val="28"/>
        </w:rPr>
        <w:t xml:space="preserve"> году предусматривалось </w:t>
      </w:r>
      <w:r>
        <w:rPr>
          <w:szCs w:val="28"/>
        </w:rPr>
        <w:t>269,6</w:t>
      </w:r>
      <w:r w:rsidRPr="00C9531A">
        <w:rPr>
          <w:szCs w:val="28"/>
        </w:rPr>
        <w:t xml:space="preserve"> тыс. рублей, в том числе: бюджет Зимовниковского сельского поселения – </w:t>
      </w:r>
      <w:r>
        <w:rPr>
          <w:szCs w:val="28"/>
        </w:rPr>
        <w:t xml:space="preserve">269,6 </w:t>
      </w:r>
      <w:r w:rsidRPr="00C9531A">
        <w:rPr>
          <w:szCs w:val="28"/>
        </w:rPr>
        <w:t>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Фактические расходы на реализацию мероприятий Программы в 202</w:t>
      </w:r>
      <w:r>
        <w:rPr>
          <w:szCs w:val="28"/>
        </w:rPr>
        <w:t>2</w:t>
      </w:r>
      <w:r w:rsidRPr="00C9531A">
        <w:rPr>
          <w:szCs w:val="28"/>
        </w:rPr>
        <w:t xml:space="preserve"> году в целом </w:t>
      </w:r>
      <w:proofErr w:type="gramStart"/>
      <w:r w:rsidRPr="00C9531A">
        <w:rPr>
          <w:szCs w:val="28"/>
        </w:rPr>
        <w:t xml:space="preserve">составили  </w:t>
      </w:r>
      <w:r>
        <w:rPr>
          <w:szCs w:val="28"/>
        </w:rPr>
        <w:t>110</w:t>
      </w:r>
      <w:proofErr w:type="gramEnd"/>
      <w:r>
        <w:rPr>
          <w:szCs w:val="28"/>
        </w:rPr>
        <w:t>,3</w:t>
      </w:r>
      <w:r w:rsidRPr="00C9531A">
        <w:rPr>
          <w:szCs w:val="28"/>
        </w:rPr>
        <w:t xml:space="preserve"> тыс. рублей, в том числе: бюджет Зимовниковского сельского поселения – </w:t>
      </w:r>
      <w:r>
        <w:rPr>
          <w:szCs w:val="28"/>
        </w:rPr>
        <w:t>110,3</w:t>
      </w:r>
      <w:r w:rsidRPr="00C9531A">
        <w:rPr>
          <w:szCs w:val="28"/>
        </w:rPr>
        <w:t xml:space="preserve"> 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Средства, предусмотренные на реализацию Программы, использованы по целевому назначению.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В 202</w:t>
      </w:r>
      <w:r>
        <w:rPr>
          <w:szCs w:val="28"/>
        </w:rPr>
        <w:t>2</w:t>
      </w:r>
      <w:r w:rsidRPr="00C9531A">
        <w:rPr>
          <w:szCs w:val="28"/>
        </w:rPr>
        <w:t xml:space="preserve"> году программные мероприятия муниципальной программы Зимовниковского сельского поселения «Управление муниципальным имуществом» выполнены в большей степени.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b/>
          <w:bCs/>
          <w:szCs w:val="28"/>
        </w:rPr>
        <w:t>Раздел II. Результаты реализации основных мероприятий в разрезе подпрограмм муниципальной программы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В соответствии с </w:t>
      </w:r>
      <w:r w:rsidRPr="00C9531A">
        <w:rPr>
          <w:b/>
          <w:bCs/>
          <w:szCs w:val="28"/>
        </w:rPr>
        <w:t>подпрограммой «Управление объектами недвижимого имущества, находящимися в муниципальной собственности»</w:t>
      </w:r>
      <w:r w:rsidRPr="00C9531A">
        <w:rPr>
          <w:szCs w:val="28"/>
        </w:rPr>
        <w:t xml:space="preserve"> на изготовление технической документации на объекты муниципального имущества на 202</w:t>
      </w:r>
      <w:r>
        <w:rPr>
          <w:szCs w:val="28"/>
        </w:rPr>
        <w:t>2</w:t>
      </w:r>
      <w:r w:rsidRPr="00C9531A">
        <w:rPr>
          <w:szCs w:val="28"/>
        </w:rPr>
        <w:t xml:space="preserve"> год выделено – </w:t>
      </w:r>
      <w:r>
        <w:rPr>
          <w:b/>
          <w:bCs/>
          <w:szCs w:val="28"/>
        </w:rPr>
        <w:t>169,6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 xml:space="preserve">., израсходовано – </w:t>
      </w:r>
      <w:r>
        <w:rPr>
          <w:szCs w:val="28"/>
        </w:rPr>
        <w:t>90,3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>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lastRenderedPageBreak/>
        <w:t>Администрация Зимовниковского сельского поселения были осуществлены работы по изготовлению технической документации на</w:t>
      </w:r>
      <w:r>
        <w:rPr>
          <w:szCs w:val="28"/>
        </w:rPr>
        <w:t xml:space="preserve"> </w:t>
      </w:r>
      <w:r w:rsidRPr="00C9531A">
        <w:rPr>
          <w:szCs w:val="28"/>
        </w:rPr>
        <w:t>объект</w:t>
      </w:r>
      <w:r>
        <w:rPr>
          <w:szCs w:val="28"/>
        </w:rPr>
        <w:t>ы</w:t>
      </w:r>
      <w:r w:rsidRPr="00C9531A">
        <w:rPr>
          <w:szCs w:val="28"/>
        </w:rPr>
        <w:t xml:space="preserve"> му</w:t>
      </w:r>
      <w:r>
        <w:rPr>
          <w:szCs w:val="28"/>
        </w:rPr>
        <w:t>ниципальной собственности на сумму 20,7 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 На осуществление отдельных полномочий в области водных отношений было запланировано израсходовано 69,6 тыс. рублей. Средства были направлены на страхование гидротехнических сооружений.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В соответствии с </w:t>
      </w:r>
      <w:r w:rsidRPr="00C9531A">
        <w:rPr>
          <w:b/>
          <w:bCs/>
          <w:szCs w:val="28"/>
        </w:rPr>
        <w:t>подпрограммой «Управление земельными ресурсами»</w:t>
      </w:r>
      <w:r w:rsidRPr="00C9531A">
        <w:rPr>
          <w:szCs w:val="28"/>
        </w:rPr>
        <w:t xml:space="preserve"> на Расходы по распоряжению земельными участками на 202</w:t>
      </w:r>
      <w:r>
        <w:rPr>
          <w:szCs w:val="28"/>
        </w:rPr>
        <w:t>2</w:t>
      </w:r>
      <w:r w:rsidRPr="00C9531A">
        <w:rPr>
          <w:szCs w:val="28"/>
        </w:rPr>
        <w:t xml:space="preserve"> год выделено – </w:t>
      </w:r>
      <w:r>
        <w:rPr>
          <w:szCs w:val="28"/>
        </w:rPr>
        <w:t>100,0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 xml:space="preserve">., израсходовано – </w:t>
      </w:r>
      <w:r>
        <w:rPr>
          <w:szCs w:val="28"/>
        </w:rPr>
        <w:t>20,0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>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На мероприятия по землеустройству и землепользованию в 202</w:t>
      </w:r>
      <w:r>
        <w:rPr>
          <w:szCs w:val="28"/>
        </w:rPr>
        <w:t>2</w:t>
      </w:r>
      <w:r w:rsidRPr="00C9531A">
        <w:rPr>
          <w:szCs w:val="28"/>
        </w:rPr>
        <w:t xml:space="preserve"> году было выделено </w:t>
      </w:r>
      <w:r>
        <w:rPr>
          <w:szCs w:val="28"/>
        </w:rPr>
        <w:t>10</w:t>
      </w:r>
      <w:r w:rsidRPr="00C9531A">
        <w:rPr>
          <w:szCs w:val="28"/>
        </w:rPr>
        <w:t xml:space="preserve">0,0 тыс. рублей, израсходовано </w:t>
      </w:r>
      <w:r>
        <w:rPr>
          <w:b/>
          <w:szCs w:val="28"/>
        </w:rPr>
        <w:t>20,0</w:t>
      </w:r>
      <w:r w:rsidRPr="00C9531A">
        <w:rPr>
          <w:szCs w:val="28"/>
        </w:rPr>
        <w:t xml:space="preserve"> тыс. рублей. Были проведены кадастровые работы трех земельных участков. </w:t>
      </w:r>
    </w:p>
    <w:p w:rsidR="00240D0B" w:rsidRPr="00E86614" w:rsidRDefault="00240D0B" w:rsidP="00C9531A">
      <w:pPr>
        <w:widowControl w:val="0"/>
        <w:autoSpaceDE w:val="0"/>
        <w:ind w:firstLine="709"/>
        <w:jc w:val="both"/>
        <w:rPr>
          <w:rFonts w:eastAsia="Lucida Sans Unicode"/>
          <w:kern w:val="1"/>
          <w:sz w:val="24"/>
          <w:szCs w:val="24"/>
        </w:rPr>
      </w:pPr>
    </w:p>
    <w:sectPr w:rsidR="00240D0B" w:rsidRPr="00E86614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27704"/>
    <w:rsid w:val="00240D0B"/>
    <w:rsid w:val="00275D1C"/>
    <w:rsid w:val="002E52F4"/>
    <w:rsid w:val="00432929"/>
    <w:rsid w:val="0050578F"/>
    <w:rsid w:val="00553C53"/>
    <w:rsid w:val="005D5485"/>
    <w:rsid w:val="00682D1D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BB2985"/>
    <w:rsid w:val="00C9531A"/>
    <w:rsid w:val="00D35B72"/>
    <w:rsid w:val="00D553F7"/>
    <w:rsid w:val="00D92A7F"/>
    <w:rsid w:val="00E45473"/>
    <w:rsid w:val="00E94F72"/>
    <w:rsid w:val="00F41D85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FDE61C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F41D85"/>
    <w:rPr>
      <w:b/>
      <w:bCs/>
      <w:sz w:val="26"/>
      <w:szCs w:val="26"/>
      <w:shd w:val="clear" w:color="auto" w:fill="FFFFFF"/>
      <w:lang w:eastAsia="ar-SA"/>
    </w:rPr>
  </w:style>
  <w:style w:type="character" w:customStyle="1" w:styleId="212pt14">
    <w:name w:val="Основной текст (2) + 12 pt14"/>
    <w:rsid w:val="00682D1D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2022-09-02T13:08:00Z</cp:lastPrinted>
  <dcterms:created xsi:type="dcterms:W3CDTF">2022-10-23T10:44:00Z</dcterms:created>
  <dcterms:modified xsi:type="dcterms:W3CDTF">2022-10-23T12:43:00Z</dcterms:modified>
</cp:coreProperties>
</file>